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95" w:rsidRDefault="00AE0195" w:rsidP="00AE0195">
      <w:pPr>
        <w:tabs>
          <w:tab w:val="left" w:pos="1569"/>
        </w:tabs>
        <w:rPr>
          <w:rFonts w:ascii="Times New Roman" w:hAnsi="Times New Roman"/>
          <w:b/>
          <w:sz w:val="28"/>
          <w:szCs w:val="28"/>
          <w:u w:val="single"/>
        </w:rPr>
      </w:pPr>
      <w:r w:rsidRPr="00AE0195">
        <w:rPr>
          <w:rFonts w:ascii="Times New Roman" w:hAnsi="Times New Roman"/>
          <w:b/>
          <w:sz w:val="28"/>
          <w:szCs w:val="28"/>
        </w:rPr>
        <w:tab/>
      </w:r>
      <w:r w:rsidRPr="00AE0195">
        <w:rPr>
          <w:rFonts w:ascii="Times New Roman" w:hAnsi="Times New Roman"/>
          <w:b/>
          <w:sz w:val="28"/>
          <w:szCs w:val="28"/>
        </w:rPr>
        <w:tab/>
      </w:r>
      <w:r w:rsidRPr="00AE019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>TD régime transitoire et filtrage</w:t>
      </w:r>
    </w:p>
    <w:p w:rsidR="00AE0195" w:rsidRDefault="00AE0195" w:rsidP="00AE0195">
      <w:pPr>
        <w:tabs>
          <w:tab w:val="left" w:pos="1569"/>
        </w:tabs>
        <w:rPr>
          <w:rFonts w:ascii="Times New Roman" w:hAnsi="Times New Roman"/>
          <w:b/>
          <w:sz w:val="28"/>
          <w:szCs w:val="28"/>
          <w:u w:val="single"/>
        </w:rPr>
      </w:pPr>
    </w:p>
    <w:p w:rsidR="00AE0195" w:rsidRPr="00F158E2" w:rsidRDefault="00AE0195" w:rsidP="00AE0195">
      <w:pPr>
        <w:tabs>
          <w:tab w:val="left" w:pos="1569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I Circuits électriques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( ENAC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22</w:t>
      </w:r>
      <w:r w:rsidRPr="00F158E2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E0195" w:rsidRPr="0063389C" w:rsidRDefault="00AE0195" w:rsidP="00AE01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Dans le circuit LRC représenté sur la figure ci-après, les interrupteurs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K</m:t>
        </m:r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 et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'</m:t>
            </m:r>
          </m:sup>
        </m:sSup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 sont initialement ouverts. On désigne respectivement par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L</m:t>
            </m:r>
          </m:sub>
        </m:sSub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et </w:t>
      </w:r>
      <m:oMath>
        <w:proofErr w:type="gramEnd"/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sub>
        </m:sSub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, les tensions aux bornes du résistor de résistance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R</m:t>
        </m:r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, de la bobine d’inductance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L</m:t>
        </m:r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 et du condensateur de capacité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C</m:t>
        </m:r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. On note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L</m:t>
            </m:r>
          </m:sub>
        </m:sSub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sub>
        </m:sSub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 les intensités du courant électrique qui traversent respectivement ces dipôles. Le générateur est idéal, de t</w:t>
      </w:r>
      <w:proofErr w:type="spellStart"/>
      <w:r w:rsidRPr="0063389C">
        <w:rPr>
          <w:rFonts w:ascii="Times New Roman" w:eastAsia="Times New Roman" w:hAnsi="Times New Roman" w:cs="Times New Roman"/>
          <w:sz w:val="28"/>
          <w:szCs w:val="28"/>
        </w:rPr>
        <w:t>ension</w:t>
      </w:r>
      <w:proofErr w:type="spellEnd"/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 électromotrice (on dit aussi force électromotrice)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E</m:t>
        </m:r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 stationnaire. Le condensateur est initialement chargé de sorte </w:t>
      </w:r>
      <w:proofErr w:type="gramStart"/>
      <w:r w:rsidRPr="0063389C">
        <w:rPr>
          <w:rFonts w:ascii="Times New Roman" w:eastAsia="Times New Roman" w:hAnsi="Times New Roman" w:cs="Times New Roman"/>
          <w:sz w:val="28"/>
          <w:szCs w:val="28"/>
        </w:rPr>
        <w:t xml:space="preserve">que </w:t>
      </w:r>
      <m:oMath>
        <w:proofErr w:type="gramEnd"/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E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3</m:t>
            </m:r>
          </m:den>
        </m:f>
      </m:oMath>
      <w:r w:rsidRPr="00633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195" w:rsidRDefault="00AE0195" w:rsidP="00AE0195">
      <w:pPr>
        <w:spacing w:after="0"/>
        <w:rPr>
          <w:rFonts w:eastAsia="Times New Roman"/>
        </w:rPr>
      </w:pPr>
      <w:r>
        <w:rPr>
          <w:rFonts w:eastAsia="Times New Roman"/>
          <w:noProof/>
        </w:rPr>
      </w:r>
      <w:r>
        <w:rPr>
          <w:rFonts w:eastAsia="Times New Roman"/>
          <w:noProof/>
        </w:rPr>
        <w:pict>
          <v:group id="Zone de dessin 110" o:spid="_x0000_s1026" editas="canvas" style="width:500.55pt;height:132.75pt;mso-position-horizontal-relative:char;mso-position-vertical-relative:line" coordsize="63569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3569;height:16859;visibility:visible">
              <v:fill o:detectmouseclick="t"/>
              <v:path o:connecttype="none"/>
            </v:shape>
            <v:line id="Connecteur droit 72" o:spid="_x0000_s1028" style="position:absolute;visibility:visible" from="38760,4315" to="38760,15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Qu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0vKfx9iT8A178AAAD//wMAUEsBAi0AFAAGAAgAAAAhANvh9svuAAAAhQEAABMAAAAAAAAAAAAA&#10;AAAAAAAAAFtDb250ZW50X1R5cGVzXS54bWxQSwECLQAUAAYACAAAACEAWvQsW78AAAAVAQAACwAA&#10;AAAAAAAAAAAAAAAfAQAAX3JlbHMvLnJlbHNQSwECLQAUAAYACAAAACEAeMkkLsMAAADbAAAADwAA&#10;AAAAAAAAAAAAAAAHAgAAZHJzL2Rvd25yZXYueG1sUEsFBgAAAAADAAMAtwAAAPcCAAAAAA==&#10;" strokecolor="black [3213]" strokeweight="1pt">
              <v:stroke joinstyle="miter"/>
            </v:line>
            <v:rect id="Rectangle 73" o:spid="_x0000_s1029" style="position:absolute;left:19069;top:4391;width:28800;height:108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1C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qUJtQsYAAADbAAAA&#10;DwAAAAAAAAAAAAAAAAAHAgAAZHJzL2Rvd25yZXYueG1sUEsFBgAAAAADAAMAtwAAAPoCAAAAAA==&#10;" filled="f" strokecolor="black [3213]" strokeweight="1pt"/>
            <v:oval id="Ellipse 74" o:spid="_x0000_s1030" style="position:absolute;left:17576;top:8563;width:2880;height:28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" filled="f" strokecolor="black [3213]" strokeweight="1pt">
              <v:stroke joinstyle="miter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75" o:spid="_x0000_s1031" type="#_x0000_t32" style="position:absolute;left:16611;top:8258;width:0;height:365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" strokecolor="black [3213]">
              <v:stroke endarrow="classic" joinstyle="miter"/>
            </v:shape>
            <v:shape id="Connecteur droit avec flèche 76" o:spid="_x0000_s1032" type="#_x0000_t32" style="position:absolute;left:37201;top:7922;width:0;height:540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" strokecolor="black [3213]">
              <v:stroke endarrow="classic" joinstyle="miter"/>
            </v:shape>
            <v:group id="Groupe 77" o:spid="_x0000_s1033" style="position:absolute;left:31445;top:3576;width:3997;height:1801" coordorigin="2032,4126" coordsize="3997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<v:shape id="Arc 78" o:spid="_x0000_s1034" style="position:absolute;left:4238;top:4126;width:1791;height:1790;visibility:visible;v-text-anchor:middle" coordsize="179070,1790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" adj="0,,0" path="m1030,103079nsc-6383,54637,26525,9237,74869,1209v48344,-8027,94158,24302,102799,72540c186308,121987,154563,168208,106438,177460l89535,89535,1030,103079xem1030,103079nfc-6383,54637,26525,9237,74869,1209v48344,-8027,94158,24302,102799,72540c186308,121987,154563,168208,106438,177460e" fillcolor="white [3212]" strokecolor="black [3213]" strokeweight="1pt">
                <v:stroke joinstyle="miter"/>
                <v:formulas/>
                <v:path arrowok="t" o:connecttype="custom" o:connectlocs="1030,103079;74869,1209;177668,73749;106438,177460" o:connectangles="0,0,0,0"/>
              </v:shape>
              <v:shape id="Arc 79" o:spid="_x0000_s1035" style="position:absolute;left:3070;top:4126;width:1797;height:1797;visibility:visible;v-text-anchor:middle" coordsize="179705,179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" adj="0,,0" path="m1034,103445nsc-6406,54831,26619,9269,75135,1213v48515,-8056,94493,24388,103164,72798c186970,122420,155112,168806,106817,178090l89853,89853,1034,103445xem1034,103445nfc-6406,54831,26619,9269,75135,1213v48515,-8056,94493,24388,103164,72798c186970,122420,155112,168806,106817,178090e" fillcolor="white [3212]" strokecolor="black [3213]" strokeweight="1pt">
                <v:stroke joinstyle="miter"/>
                <v:formulas/>
                <v:path arrowok="t" o:connecttype="custom" o:connectlocs="1034,103445;75135,1213;178299,74011;106817,178090" o:connectangles="0,0,0,0"/>
              </v:shape>
              <v:shape id="Arc 80" o:spid="_x0000_s1036" style="position:absolute;left:2032;top:4127;width:1800;height:1800;visibility:visible;v-text-anchor:middle" coordsize="180000,18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" adj="0,,0" path="m1036,103614nsc-6416,54921,26663,9284,75258,1215v48595,-8069,94647,24428,103332,72917c187275,122621,155365,169082,106991,178381l90000,90000,1036,103614xem1036,103614nfc-6416,54921,26663,9284,75258,1215v48595,-8069,94647,24428,103332,72917c187275,122621,155365,169082,106991,178381e" fillcolor="white [3212]" strokecolor="black [3213]" strokeweight="1pt">
                <v:stroke joinstyle="miter"/>
                <v:formulas/>
                <v:path arrowok="t" o:connecttype="custom" o:connectlocs="1036,103614;75258,1215;178590,74132;106991,178381" o:connectangles="0,0,0,0"/>
              </v:shape>
            </v:group>
            <v:rect id="Rectangle 81" o:spid="_x0000_s1037" style="position:absolute;left:37309;top:10090;width:2876;height:1080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" fillcolor="white [3212]" strokecolor="black [3213]" strokeweight="1pt"/>
            <v:rect id="Rectangle 82" o:spid="_x0000_s1038" style="position:absolute;left:46148;top:9042;width:360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" fillcolor="white [3212]" strokecolor="black [3213]" strokeweight="1pt"/>
            <v:rect id="Rectangle 83" o:spid="_x0000_s1039" style="position:absolute;left:45821;top:8715;width:360;height:18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" fillcolor="white [3212]" strokecolor="white [3212]" strokeweight="1pt"/>
            <v:rect id="Rectangle 84" o:spid="_x0000_s1040" style="position:absolute;left:49545;top:8414;width:356;height:179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" fillcolor="white [3212]" strokecolor="white [3212]" strokeweight="1pt"/>
            <v:shape id="Connecteur droit avec flèche 85" o:spid="_x0000_s1041" type="#_x0000_t32" style="position:absolute;left:51025;top:7785;width:0;height:365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" strokecolor="black [3213]">
              <v:stroke endarrow="classic" joinstyle="miter"/>
            </v:shape>
            <v:shape id="Connecteur droit avec flèche 86" o:spid="_x0000_s1042" type="#_x0000_t32" style="position:absolute;left:46969;top:6184;width:1800;height:0;rotation:-9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" strokecolor="black [3213]">
              <v:stroke endarrow="classic" joinstyle="miter"/>
            </v:shape>
            <v:shape id="Connecteur droit avec flèche 87" o:spid="_x0000_s1043" type="#_x0000_t32" style="position:absolute;left:30274;top:6237;width:5400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" strokecolor="black [3213]">
              <v:stroke endarrow="classic"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88" o:spid="_x0000_s1044" type="#_x0000_t202" style="position:absolute;left:13665;top:8665;width:3556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<v:textbox>
                <w:txbxContent>
                  <w:p w:rsidR="00AE0195" w:rsidRDefault="00AE0195" w:rsidP="00AE0195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oMath>
                    </m:oMathPara>
                  </w:p>
                </w:txbxContent>
              </v:textbox>
            </v:shape>
            <v:shape id="Zone de texte 22" o:spid="_x0000_s1045" type="#_x0000_t202" style="position:absolute;left:21256;top:4483;width:355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r>
                          <w:rPr>
                            <w:rFonts w:ascii="Cambria Math" w:eastAsia="Calibri" w:hAnsi="Cambria Math" w:cs="Calibri"/>
                            <w:szCs w:val="20"/>
                          </w:rPr>
                          <m:t>K</m:t>
                        </m:r>
                      </m:oMath>
                    </m:oMathPara>
                  </w:p>
                </w:txbxContent>
              </v:textbox>
            </v:shape>
            <v:shape id="Zone de texte 22" o:spid="_x0000_s1046" type="#_x0000_t202" style="position:absolute;left:33645;top:10212;width:3556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R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Zone de texte 22" o:spid="_x0000_s1047" type="#_x0000_t202" style="position:absolute;left:31886;top:6147;width:3556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L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Zone de texte 22" o:spid="_x0000_s1048" type="#_x0000_t202" style="position:absolute;left:25148;top:1336;width:355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L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Zone de texte 22" o:spid="_x0000_s1049" type="#_x0000_t202" style="position:absolute;left:51025;top:8483;width:3556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C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Zone de texte 22" o:spid="_x0000_s1050" type="#_x0000_t202" style="position:absolute;left:39020;top:9325;width:355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r>
                          <w:rPr>
                            <w:rFonts w:ascii="Cambria Math" w:eastAsia="Calibri" w:hAnsi="Cambria Math" w:cs="Calibri"/>
                            <w:szCs w:val="20"/>
                          </w:rPr>
                          <m:t>R</m:t>
                        </m:r>
                      </m:oMath>
                    </m:oMathPara>
                  </w:p>
                </w:txbxContent>
              </v:textbox>
            </v:shape>
            <v:shape id="Zone de texte 22" o:spid="_x0000_s1051" type="#_x0000_t202" style="position:absolute;left:31467;top:965;width:355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r>
                          <w:rPr>
                            <w:rFonts w:ascii="Cambria Math" w:eastAsia="Calibri" w:hAnsi="Cambria Math" w:cs="Calibri"/>
                            <w:szCs w:val="20"/>
                          </w:rPr>
                          <m:t>L</m:t>
                        </m:r>
                      </m:oMath>
                    </m:oMathPara>
                  </w:p>
                </w:txbxContent>
              </v:textbox>
            </v:shape>
            <v:shape id="Zone de texte 22" o:spid="_x0000_s1052" type="#_x0000_t202" style="position:absolute;left:38448;top:5700;width:355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R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rect id="Rectangle 97" o:spid="_x0000_s1053" style="position:absolute;left:23157;top:3540;width:720;height:1797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" fillcolor="white [3212]" strokecolor="white [3212]" strokeweight="1pt"/>
            <v:rect id="Rectangle 98" o:spid="_x0000_s1054" style="position:absolute;left:42827;top:3638;width:718;height:1797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" fillcolor="white [3212]" strokecolor="white [3212]" strokeweight="1pt"/>
            <v:oval id="Ellipse 99" o:spid="_x0000_s1055" style="position:absolute;left:22258;top:4234;width:360;height:3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" fillcolor="black [3213]" stroked="f" strokeweight="1pt">
              <v:stroke joinstyle="miter"/>
            </v:oval>
            <v:oval id="Ellipse 100" o:spid="_x0000_s1056" style="position:absolute;left:24456;top:4238;width:356;height:35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" fillcolor="black [3213]" stroked="f" strokeweight="1pt">
              <v:stroke joinstyle="miter"/>
            </v:oval>
            <v:oval id="Ellipse 101" o:spid="_x0000_s1057" style="position:absolute;left:42004;top:4238;width:356;height:35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" fillcolor="black [3213]" stroked="f" strokeweight="1pt">
              <v:stroke joinstyle="miter"/>
            </v:oval>
            <v:oval id="Ellipse 102" o:spid="_x0000_s1058" style="position:absolute;left:44135;top:4232;width:356;height:35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" fillcolor="black [3213]" stroked="f" strokeweight="1pt">
              <v:stroke joinstyle="miter"/>
            </v:oval>
            <v:line id="Connecteur droit 103" o:spid="_x0000_s1059" style="position:absolute;visibility:visible" from="22707,3235" to="24507,4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" strokecolor="black [3213]" strokeweight="1pt">
              <v:stroke joinstyle="miter"/>
            </v:line>
            <v:line id="Connecteur droit 104" o:spid="_x0000_s1060" style="position:absolute;visibility:visible" from="42516,3355" to="44313,4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" strokecolor="black [3213]" strokeweight="1pt">
              <v:stroke joinstyle="miter"/>
            </v:line>
            <v:shape id="Zone de texte 22" o:spid="_x0000_s1061" type="#_x0000_t202" style="position:absolute;left:42625;top:1692;width:3556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sSup>
                          <m:sSup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'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Connecteur droit avec flèche 106" o:spid="_x0000_s1062" type="#_x0000_t32" style="position:absolute;left:26939;top:4391;width:18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" strokecolor="black [3213]">
              <v:stroke endarrow="classic" joinstyle="miter"/>
            </v:shape>
            <v:shape id="Connecteur droit avec flèche 107" o:spid="_x0000_s1063" type="#_x0000_t32" style="position:absolute;left:37861;top:6670;width:1797;height:0;rotation:-9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" strokecolor="black [3213]">
              <v:stroke endarrow="classic" joinstyle="miter"/>
            </v:shape>
            <v:shape id="Zone de texte 22" o:spid="_x0000_s1064" type="#_x0000_t202" style="position:absolute;left:44592;top:6785;width:355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r>
                          <w:rPr>
                            <w:rFonts w:ascii="Cambria Math" w:eastAsia="Calibri" w:hAnsi="Cambria Math" w:cs="Calibri"/>
                            <w:szCs w:val="20"/>
                          </w:rPr>
                          <m:t>C</m:t>
                        </m:r>
                      </m:oMath>
                    </m:oMathPara>
                  </w:p>
                </w:txbxContent>
              </v:textbox>
            </v:shape>
            <v:shape id="Zone de texte 22" o:spid="_x0000_s1065" type="#_x0000_t202" style="position:absolute;left:47469;top:5000;width:355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<v:textbox>
                <w:txbxContent>
                  <w:p w:rsidR="00AE0195" w:rsidRDefault="00AE0195" w:rsidP="00AE0195">
                    <w:pPr>
                      <w:spacing w:line="240" w:lineRule="exact"/>
                      <w:rPr>
                        <w:rFonts w:ascii="Cambria Math" w:eastAsia="Calibri" w:hAnsi="Cambria Math" w:cs="Calibri"/>
                        <w:i/>
                        <w:iCs/>
                        <w:szCs w:val="20"/>
                      </w:rPr>
                    </w:pPr>
                    <m:oMathPara>
                      <m:oMathParaPr>
                        <m:jc m:val="centerGroup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Calibri"/>
                                <w:szCs w:val="20"/>
                              </w:rPr>
                              <m:t>C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w10:wrap type="none"/>
            <w10:anchorlock/>
          </v:group>
        </w:pict>
      </w:r>
    </w:p>
    <w:p w:rsidR="00AE0195" w:rsidRPr="005D05F3" w:rsidRDefault="00AE0195" w:rsidP="00AE0195">
      <w:pPr>
        <w:spacing w:after="0"/>
        <w:rPr>
          <w:rFonts w:eastAsia="Times New Roman"/>
        </w:rPr>
      </w:pPr>
    </w:p>
    <w:p w:rsidR="00AE0195" w:rsidRPr="0063389C" w:rsidRDefault="00AE0195" w:rsidP="00AE0195">
      <w:pPr>
        <w:rPr>
          <w:rFonts w:ascii="Times New Roman" w:hAnsi="Times New Roman" w:cs="Times New Roman"/>
          <w:sz w:val="28"/>
          <w:szCs w:val="28"/>
        </w:rPr>
      </w:pPr>
      <w:r w:rsidRPr="0063389C">
        <w:rPr>
          <w:rFonts w:ascii="Times New Roman" w:hAnsi="Times New Roman" w:cs="Times New Roman"/>
          <w:sz w:val="28"/>
          <w:szCs w:val="28"/>
        </w:rPr>
        <w:t xml:space="preserve">1°) À un instant prix comme origine temporelle, on ferme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63389C">
        <w:rPr>
          <w:rFonts w:ascii="Times New Roman" w:hAnsi="Times New Roman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63389C">
        <w:rPr>
          <w:rFonts w:ascii="Times New Roman" w:hAnsi="Times New Roman" w:cs="Times New Roman"/>
          <w:sz w:val="28"/>
          <w:szCs w:val="28"/>
        </w:rPr>
        <w:t xml:space="preserve"> restant ouvert). Que peut-on dire, à </w:t>
      </w:r>
      <w:proofErr w:type="gramStart"/>
      <w:r w:rsidRPr="0063389C">
        <w:rPr>
          <w:rFonts w:ascii="Times New Roman" w:hAnsi="Times New Roman" w:cs="Times New Roman"/>
          <w:sz w:val="28"/>
          <w:szCs w:val="28"/>
        </w:rPr>
        <w:t xml:space="preserve">l’instant 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</m:sup>
        </m:sSup>
      </m:oMath>
      <w:r w:rsidRPr="0063389C">
        <w:rPr>
          <w:rFonts w:ascii="Times New Roman" w:hAnsi="Times New Roman" w:cs="Times New Roman"/>
          <w:sz w:val="28"/>
          <w:szCs w:val="28"/>
        </w:rPr>
        <w:t xml:space="preserve">, de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</m:sup>
            </m:sSup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 xml:space="preserve"> et de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</m:sup>
            </m:sSup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> ?</w:t>
      </w:r>
      <w:r>
        <w:rPr>
          <w:rFonts w:ascii="Times New Roman" w:hAnsi="Times New Roman" w:cs="Times New Roman"/>
          <w:sz w:val="28"/>
          <w:szCs w:val="28"/>
        </w:rPr>
        <w:t xml:space="preserve"> Déterminer leurs valeurs.</w:t>
      </w:r>
    </w:p>
    <w:p w:rsidR="00AE0195" w:rsidRPr="0063389C" w:rsidRDefault="00AE0195" w:rsidP="00AE0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2°) Déterminer les expressions de </w:t>
      </w:r>
      <w:r w:rsidRPr="0063389C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> ?</w:t>
      </w:r>
    </w:p>
    <w:p w:rsidR="00AE0195" w:rsidRPr="0063389C" w:rsidRDefault="00AE0195" w:rsidP="00AE0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3°) </w:t>
      </w:r>
      <w:r w:rsidRPr="0063389C">
        <w:rPr>
          <w:rFonts w:ascii="Times New Roman" w:hAnsi="Times New Roman" w:cs="Times New Roman"/>
          <w:sz w:val="28"/>
          <w:szCs w:val="28"/>
        </w:rPr>
        <w:t xml:space="preserve">On attend suffisamment longtemps pour que le régime précédent s’achève (on dit aussi qu’il atteint le régime permanent), puis on ferme le second interrupteur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 xml:space="preserve"> à un instant pris comme nouvelle origine temporelle. Déterminer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</m:sup>
            </m:sSup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</m:sup>
            </m:sSup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> :</w:t>
      </w:r>
    </w:p>
    <w:p w:rsidR="00AE0195" w:rsidRPr="0063389C" w:rsidRDefault="00AE0195" w:rsidP="00AE0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4°) </w:t>
      </w:r>
      <w:r w:rsidRPr="0063389C">
        <w:rPr>
          <w:rFonts w:ascii="Times New Roman" w:hAnsi="Times New Roman" w:cs="Times New Roman"/>
          <w:sz w:val="28"/>
          <w:szCs w:val="28"/>
        </w:rPr>
        <w:t xml:space="preserve">Déterminer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</m:sup>
            </m:sSup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</m:sup>
            </m:sSup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> :</w:t>
      </w:r>
    </w:p>
    <w:p w:rsidR="00AE0195" w:rsidRDefault="00AE0195" w:rsidP="00AE0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5°) </w:t>
      </w:r>
      <w:r w:rsidRPr="0063389C">
        <w:rPr>
          <w:rFonts w:ascii="Times New Roman" w:hAnsi="Times New Roman" w:cs="Times New Roman"/>
          <w:sz w:val="28"/>
          <w:szCs w:val="28"/>
        </w:rPr>
        <w:t xml:space="preserve">Après fermeture </w:t>
      </w:r>
      <w:proofErr w:type="gramStart"/>
      <w:r w:rsidRPr="0063389C">
        <w:rPr>
          <w:rFonts w:ascii="Times New Roman" w:hAnsi="Times New Roman" w:cs="Times New Roman"/>
          <w:sz w:val="28"/>
          <w:szCs w:val="28"/>
        </w:rPr>
        <w:t xml:space="preserve">de </w:t>
      </w:r>
      <m:oMath>
        <w:proofErr w:type="gramEnd"/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63389C">
        <w:rPr>
          <w:rFonts w:ascii="Times New Roman" w:hAnsi="Times New Roman" w:cs="Times New Roman"/>
          <w:sz w:val="28"/>
          <w:szCs w:val="28"/>
        </w:rPr>
        <w:t xml:space="preserve">, l’intensité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63389C">
        <w:rPr>
          <w:rFonts w:ascii="Times New Roman" w:hAnsi="Times New Roman" w:cs="Times New Roman"/>
          <w:sz w:val="28"/>
          <w:szCs w:val="28"/>
        </w:rPr>
        <w:t xml:space="preserve"> obéit à l’équation différentielle suivante 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E0195" w:rsidRPr="0063389C" w:rsidRDefault="00AE0195" w:rsidP="00AE0195">
      <w:pPr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d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∞</m:t>
              </m:r>
            </m:sub>
          </m:sSub>
        </m:oMath>
      </m:oMathPara>
    </w:p>
    <w:p w:rsidR="00AE0195" w:rsidRPr="0063389C" w:rsidRDefault="00AE0195" w:rsidP="00AE0195">
      <w:pPr>
        <w:pStyle w:val="Paragraphedeliste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63389C">
        <w:rPr>
          <w:rFonts w:ascii="Times New Roman" w:eastAsiaTheme="minorEastAsia" w:hAnsi="Times New Roman" w:cs="Times New Roman"/>
          <w:sz w:val="28"/>
          <w:szCs w:val="28"/>
        </w:rPr>
        <w:lastRenderedPageBreak/>
        <w:t>Où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</m:oMath>
      <w:r w:rsidRPr="0063389C">
        <w:rPr>
          <w:rFonts w:ascii="Times New Roman" w:eastAsiaTheme="minorEastAsia" w:hAnsi="Times New Roman" w:cs="Times New Roman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∞</m:t>
            </m:r>
          </m:sub>
        </m:sSub>
      </m:oMath>
      <w:r w:rsidRPr="0063389C">
        <w:rPr>
          <w:rFonts w:ascii="Times New Roman" w:eastAsiaTheme="minorEastAsia" w:hAnsi="Times New Roman" w:cs="Times New Roman"/>
          <w:sz w:val="28"/>
          <w:szCs w:val="28"/>
        </w:rPr>
        <w:t xml:space="preserve"> sont des constantes indépendantes du temps. Exprimer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sub>
        </m:sSub>
      </m:oMath>
      <w:r w:rsidRPr="0063389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63389C">
        <w:rPr>
          <w:rFonts w:ascii="Times New Roman" w:eastAsiaTheme="minorEastAsia" w:hAnsi="Times New Roman" w:cs="Times New Roman"/>
          <w:sz w:val="28"/>
          <w:szCs w:val="28"/>
        </w:rPr>
        <w:t xml:space="preserve">et </w:t>
      </w:r>
      <m:oMath>
        <w:proofErr w:type="gramEnd"/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</m:oMath>
      <w:r w:rsidRPr="0063389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E0195" w:rsidRPr="0063389C" w:rsidRDefault="00AE0195" w:rsidP="00AE0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6°) </w:t>
      </w:r>
      <w:r w:rsidRPr="0063389C">
        <w:rPr>
          <w:rFonts w:ascii="Times New Roman" w:hAnsi="Times New Roman" w:cs="Times New Roman"/>
          <w:sz w:val="28"/>
          <w:szCs w:val="28"/>
        </w:rPr>
        <w:t xml:space="preserve">Exprimer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∞</m:t>
            </m:r>
          </m:sub>
        </m:sSub>
      </m:oMath>
      <w:r w:rsidRPr="0063389C">
        <w:rPr>
          <w:rFonts w:ascii="Times New Roman" w:hAnsi="Times New Roman" w:cs="Times New Roman"/>
          <w:sz w:val="28"/>
          <w:szCs w:val="28"/>
        </w:rPr>
        <w:t xml:space="preserve"> ainsi que l’énergie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Pr="0063389C">
        <w:rPr>
          <w:rFonts w:ascii="Times New Roman" w:hAnsi="Times New Roman" w:cs="Times New Roman"/>
          <w:sz w:val="28"/>
          <w:szCs w:val="28"/>
        </w:rPr>
        <w:t xml:space="preserve"> emmagasinée dans le condensateur lorsque </w:t>
      </w:r>
      <w:r>
        <w:rPr>
          <w:rFonts w:ascii="Times New Roman" w:hAnsi="Times New Roman" w:cs="Times New Roman"/>
          <w:sz w:val="28"/>
          <w:szCs w:val="28"/>
        </w:rPr>
        <w:t>le régime devient stationnaire.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b/>
          <w:sz w:val="28"/>
          <w:szCs w:val="28"/>
          <w:u w:val="single"/>
        </w:rPr>
      </w:pP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31A">
        <w:rPr>
          <w:rFonts w:ascii="Times New Roman" w:eastAsia="LMRoman10-Regular" w:hAnsi="Times New Roman" w:cs="Times New Roman"/>
          <w:b/>
          <w:sz w:val="28"/>
          <w:szCs w:val="28"/>
          <w:u w:val="single"/>
        </w:rPr>
        <w:t xml:space="preserve">II </w:t>
      </w:r>
      <w:r w:rsidRPr="00A23719">
        <w:rPr>
          <w:rFonts w:ascii="Times New Roman" w:hAnsi="Times New Roman" w:cs="Times New Roman"/>
          <w:b/>
          <w:sz w:val="28"/>
          <w:szCs w:val="28"/>
          <w:u w:val="single"/>
        </w:rPr>
        <w:t xml:space="preserve"> Oscillateur à tube </w:t>
      </w:r>
      <w:proofErr w:type="gramStart"/>
      <w:r w:rsidRPr="00A23719">
        <w:rPr>
          <w:rFonts w:ascii="Times New Roman" w:hAnsi="Times New Roman" w:cs="Times New Roman"/>
          <w:b/>
          <w:sz w:val="28"/>
          <w:szCs w:val="28"/>
          <w:u w:val="single"/>
        </w:rPr>
        <w:t>( mines</w:t>
      </w:r>
      <w:proofErr w:type="gramEnd"/>
      <w:r w:rsidRPr="00A23719">
        <w:rPr>
          <w:rFonts w:ascii="Times New Roman" w:hAnsi="Times New Roman" w:cs="Times New Roman"/>
          <w:b/>
          <w:sz w:val="28"/>
          <w:szCs w:val="28"/>
          <w:u w:val="single"/>
        </w:rPr>
        <w:t xml:space="preserve"> MPI 24)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9300" cy="3019425"/>
            <wp:effectExtent l="19050" t="0" r="0" b="0"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On considère le montage de la figure 1 comportant un générateur idéal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3719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A23719">
        <w:rPr>
          <w:rFonts w:ascii="Times New Roman" w:hAnsi="Times New Roman" w:cs="Times New Roman"/>
          <w:sz w:val="28"/>
          <w:szCs w:val="28"/>
        </w:rPr>
        <w:t xml:space="preserve"> tension constante E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23719">
        <w:rPr>
          <w:rFonts w:ascii="Times New Roman" w:hAnsi="Times New Roman" w:cs="Times New Roman"/>
          <w:sz w:val="28"/>
          <w:szCs w:val="28"/>
        </w:rPr>
        <w:t>, un résistor de résistance R, un condensateur de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3719">
        <w:rPr>
          <w:rFonts w:ascii="Times New Roman" w:hAnsi="Times New Roman" w:cs="Times New Roman"/>
          <w:sz w:val="28"/>
          <w:szCs w:val="28"/>
        </w:rPr>
        <w:t>capacité</w:t>
      </w:r>
      <w:proofErr w:type="gramEnd"/>
      <w:r w:rsidRPr="00A23719">
        <w:rPr>
          <w:rFonts w:ascii="Times New Roman" w:hAnsi="Times New Roman" w:cs="Times New Roman"/>
          <w:sz w:val="28"/>
          <w:szCs w:val="28"/>
        </w:rPr>
        <w:t xml:space="preserve"> C et un dipôle D assimilé à un résistor de résistance R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 w:rsidRPr="00A23719">
        <w:rPr>
          <w:rFonts w:ascii="Times New Roman" w:hAnsi="Times New Roman" w:cs="Times New Roman"/>
          <w:sz w:val="28"/>
          <w:szCs w:val="28"/>
        </w:rPr>
        <w:t xml:space="preserve"> =</w:t>
      </w:r>
      <w:proofErr w:type="spellStart"/>
      <w:r>
        <w:rPr>
          <w:rFonts w:ascii="Times New Roman" w:hAnsi="Times New Roman" w:cs="Times New Roman"/>
          <w:sz w:val="28"/>
          <w:szCs w:val="28"/>
        </w:rPr>
        <w:t>α</w:t>
      </w:r>
      <w:r w:rsidRPr="00A23719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>.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719">
        <w:rPr>
          <w:rFonts w:ascii="Times New Roman" w:hAnsi="Times New Roman" w:cs="Times New Roman"/>
          <w:b/>
          <w:sz w:val="28"/>
          <w:szCs w:val="28"/>
        </w:rPr>
        <w:t>A Une première équation d’évolution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Dans un tel circuit linéaire, l’équation d’évolution de u(t) est une équation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3719">
        <w:rPr>
          <w:rFonts w:ascii="Times New Roman" w:hAnsi="Times New Roman" w:cs="Times New Roman"/>
          <w:sz w:val="28"/>
          <w:szCs w:val="28"/>
        </w:rPr>
        <w:t>différentielle</w:t>
      </w:r>
      <w:proofErr w:type="gramEnd"/>
      <w:r w:rsidRPr="00A23719">
        <w:rPr>
          <w:rFonts w:ascii="Times New Roman" w:hAnsi="Times New Roman" w:cs="Times New Roman"/>
          <w:sz w:val="28"/>
          <w:szCs w:val="28"/>
        </w:rPr>
        <w:t xml:space="preserve"> linéaire du premier ordre à coefficients constants dont la solution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3719">
        <w:rPr>
          <w:rFonts w:ascii="Times New Roman" w:hAnsi="Times New Roman" w:cs="Times New Roman"/>
          <w:sz w:val="28"/>
          <w:szCs w:val="28"/>
        </w:rPr>
        <w:t>comporte</w:t>
      </w:r>
      <w:proofErr w:type="gramEnd"/>
      <w:r w:rsidRPr="00A23719">
        <w:rPr>
          <w:rFonts w:ascii="Times New Roman" w:hAnsi="Times New Roman" w:cs="Times New Roman"/>
          <w:sz w:val="28"/>
          <w:szCs w:val="28"/>
        </w:rPr>
        <w:t xml:space="preserve"> d’une part une solution de l’équation homogène 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u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H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>(t) 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 xml:space="preserve">d’autre part une solution particulière 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u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(t).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– 1. Laquelle de ces deux solutions correspond au régime transitoire ?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 xml:space="preserve">Sa forme générale dépend-elle </w:t>
      </w:r>
      <w:proofErr w:type="gramStart"/>
      <w:r w:rsidRPr="00A23719">
        <w:rPr>
          <w:rFonts w:ascii="Times New Roman" w:hAnsi="Times New Roman" w:cs="Times New Roman"/>
          <w:sz w:val="28"/>
          <w:szCs w:val="28"/>
        </w:rPr>
        <w:t>de E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A23719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Proposer</w:t>
      </w:r>
      <w:r>
        <w:rPr>
          <w:rFonts w:ascii="Times New Roman" w:hAnsi="Times New Roman" w:cs="Times New Roman"/>
          <w:sz w:val="28"/>
          <w:szCs w:val="28"/>
        </w:rPr>
        <w:t xml:space="preserve"> alors</w:t>
      </w:r>
      <w:r w:rsidRPr="00A23719">
        <w:rPr>
          <w:rFonts w:ascii="Times New Roman" w:hAnsi="Times New Roman" w:cs="Times New Roman"/>
          <w:sz w:val="28"/>
          <w:szCs w:val="28"/>
        </w:rPr>
        <w:t xml:space="preserve"> un schéma simplifié et en déduire, en effectuant le moins de calculs possible,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 xml:space="preserve">qu’il s’agit d’une solution caractérisée par une constante de temps </w:t>
      </w:r>
      <w:proofErr w:type="spellStart"/>
      <w:r>
        <w:rPr>
          <w:rFonts w:ascii="Times New Roman" w:hAnsi="Times New Roman" w:cs="Times New Roman"/>
          <w:sz w:val="28"/>
          <w:szCs w:val="28"/>
        </w:rPr>
        <w:t>τ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α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qu’on explicitera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 xml:space="preserve">fonction de </w:t>
      </w:r>
      <w:r>
        <w:rPr>
          <w:rFonts w:ascii="Times New Roman" w:hAnsi="Times New Roman" w:cs="Times New Roman"/>
          <w:sz w:val="28"/>
          <w:szCs w:val="28"/>
        </w:rPr>
        <w:t>τ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23719">
        <w:rPr>
          <w:rFonts w:ascii="Times New Roman" w:hAnsi="Times New Roman" w:cs="Times New Roman"/>
          <w:sz w:val="28"/>
          <w:szCs w:val="28"/>
        </w:rPr>
        <w:t xml:space="preserve"> = RC et de</w:t>
      </w:r>
      <w:r>
        <w:rPr>
          <w:rFonts w:ascii="Times New Roman" w:hAnsi="Times New Roman" w:cs="Times New Roman"/>
          <w:sz w:val="28"/>
          <w:szCs w:val="28"/>
        </w:rPr>
        <w:t xml:space="preserve"> α</w:t>
      </w:r>
      <w:r w:rsidRPr="00A23719">
        <w:rPr>
          <w:rFonts w:ascii="Times New Roman" w:hAnsi="Times New Roman" w:cs="Times New Roman"/>
          <w:sz w:val="28"/>
          <w:szCs w:val="28"/>
        </w:rPr>
        <w:t>.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– 2. À quelle condition l’autre solution correspond-elle au régime permanent?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Sa for</w:t>
      </w:r>
      <w:r>
        <w:rPr>
          <w:rFonts w:ascii="Times New Roman" w:hAnsi="Times New Roman" w:cs="Times New Roman"/>
          <w:sz w:val="28"/>
          <w:szCs w:val="28"/>
        </w:rPr>
        <w:t>me générale dépend-elle de C ? D</w:t>
      </w:r>
      <w:r w:rsidRPr="00A23719">
        <w:rPr>
          <w:rFonts w:ascii="Times New Roman" w:hAnsi="Times New Roman" w:cs="Times New Roman"/>
          <w:sz w:val="28"/>
          <w:szCs w:val="28"/>
        </w:rPr>
        <w:t>es résistances R et R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 w:rsidRPr="00A23719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 xml:space="preserve">Proposer un schéma simplifié et en </w:t>
      </w:r>
      <w:r>
        <w:rPr>
          <w:rFonts w:ascii="Times New Roman" w:hAnsi="Times New Roman" w:cs="Times New Roman"/>
          <w:sz w:val="28"/>
          <w:szCs w:val="28"/>
        </w:rPr>
        <w:t xml:space="preserve">déduire simplement l’expression </w:t>
      </w:r>
      <w:r w:rsidRPr="00A23719">
        <w:rPr>
          <w:rFonts w:ascii="Times New Roman" w:hAnsi="Times New Roman" w:cs="Times New Roman"/>
          <w:sz w:val="28"/>
          <w:szCs w:val="28"/>
        </w:rPr>
        <w:t>correspondante u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>de u en fonction de</w:t>
      </w:r>
      <w:r>
        <w:rPr>
          <w:rFonts w:ascii="Times New Roman" w:hAnsi="Times New Roman" w:cs="Times New Roman"/>
          <w:sz w:val="28"/>
          <w:szCs w:val="28"/>
        </w:rPr>
        <w:t xml:space="preserve"> α</w:t>
      </w:r>
      <w:r w:rsidRPr="00A23719">
        <w:rPr>
          <w:rFonts w:ascii="Times New Roman" w:hAnsi="Times New Roman" w:cs="Times New Roman"/>
          <w:sz w:val="28"/>
          <w:szCs w:val="28"/>
        </w:rPr>
        <w:t xml:space="preserve"> et </w:t>
      </w:r>
      <w:proofErr w:type="gramStart"/>
      <w:r w:rsidRPr="00A23719">
        <w:rPr>
          <w:rFonts w:ascii="Times New Roman" w:hAnsi="Times New Roman" w:cs="Times New Roman"/>
          <w:sz w:val="28"/>
          <w:szCs w:val="28"/>
        </w:rPr>
        <w:t>E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2371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719">
        <w:rPr>
          <w:rFonts w:ascii="Times New Roman" w:hAnsi="Times New Roman" w:cs="Times New Roman"/>
          <w:b/>
          <w:sz w:val="28"/>
          <w:szCs w:val="28"/>
        </w:rPr>
        <w:t>B Un dipôle à deux états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lastRenderedPageBreak/>
        <w:t>En réalité, le dipôle D est une lampe contenant un gaz raréfié qui peut être dans deux états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 xml:space="preserve">électriques (lampe éteinte ou allumée). Ces deux états correspondent chacun à une valeur de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A23719">
        <w:rPr>
          <w:rFonts w:ascii="Times New Roman" w:hAnsi="Times New Roman" w:cs="Times New Roman"/>
          <w:sz w:val="28"/>
          <w:szCs w:val="28"/>
        </w:rPr>
        <w:t>.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Le comportement électrique de D diffère selon son état : c’est un assez bon conducteur si elle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>est allumée, et un assez bon isolant si elle est éteinte.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 xml:space="preserve">– 3. Que peut-on dire a priori </w:t>
      </w:r>
      <w:r>
        <w:rPr>
          <w:rFonts w:ascii="Times New Roman" w:hAnsi="Times New Roman" w:cs="Times New Roman"/>
          <w:sz w:val="28"/>
          <w:szCs w:val="28"/>
        </w:rPr>
        <w:t>de α</w:t>
      </w:r>
      <w:r w:rsidRPr="00A23719">
        <w:rPr>
          <w:rFonts w:ascii="Times New Roman" w:hAnsi="Times New Roman" w:cs="Times New Roman"/>
          <w:sz w:val="28"/>
          <w:szCs w:val="28"/>
        </w:rPr>
        <w:t xml:space="preserve"> si la lampe est éteinte ? </w:t>
      </w:r>
      <w:proofErr w:type="gramStart"/>
      <w:r w:rsidRPr="00A23719">
        <w:rPr>
          <w:rFonts w:ascii="Times New Roman" w:hAnsi="Times New Roman" w:cs="Times New Roman"/>
          <w:sz w:val="28"/>
          <w:szCs w:val="28"/>
        </w:rPr>
        <w:t>si</w:t>
      </w:r>
      <w:proofErr w:type="gramEnd"/>
      <w:r w:rsidRPr="00A23719">
        <w:rPr>
          <w:rFonts w:ascii="Times New Roman" w:hAnsi="Times New Roman" w:cs="Times New Roman"/>
          <w:sz w:val="28"/>
          <w:szCs w:val="28"/>
        </w:rPr>
        <w:t xml:space="preserve"> elle est allumée ?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On réalise le circuit avec R = 20k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A23719">
        <w:rPr>
          <w:rFonts w:ascii="Times New Roman" w:hAnsi="Times New Roman" w:cs="Times New Roman"/>
          <w:sz w:val="28"/>
          <w:szCs w:val="28"/>
        </w:rPr>
        <w:t xml:space="preserve"> et C = 200μF. Lors du branchement initial du circuit,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>admettra que la lampe est éteinte et le condensateur déchargé. Par la suite :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 xml:space="preserve">— la lampe reste éteinte tant que la tension à ses bornes vérifie |u| &lt; 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U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où 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U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= 90V 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 xml:space="preserve">la tension d’allumage ; dans ce cas elle a pour résistance 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R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e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&gt;&gt;</w:t>
      </w:r>
      <w:r w:rsidRPr="00A23719">
        <w:rPr>
          <w:rFonts w:ascii="Times New Roman" w:hAnsi="Times New Roman" w:cs="Times New Roman"/>
          <w:sz w:val="28"/>
          <w:szCs w:val="28"/>
        </w:rPr>
        <w:t xml:space="preserve"> R;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— une fois allumée, la lampe a pour résistance R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A23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≈ </w:t>
      </w:r>
      <w:r w:rsidRPr="00A2371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Ω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>; elle reste allumée sauf si la tension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 xml:space="preserve">à ses bornes diminue trop et elle va donc s’éteindre dès lors que |u| &lt; 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U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e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où 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U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e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= 70V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>est la tension d’extinction.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 xml:space="preserve"> – 4. Exprimer et calculer </w:t>
      </w:r>
      <w:proofErr w:type="spellStart"/>
      <w:r>
        <w:rPr>
          <w:rFonts w:ascii="Times New Roman" w:hAnsi="Times New Roman" w:cs="Times New Roman"/>
          <w:sz w:val="28"/>
          <w:szCs w:val="28"/>
        </w:rPr>
        <w:t>τ</w:t>
      </w:r>
      <w:r w:rsidRPr="00A23719">
        <w:rPr>
          <w:rFonts w:ascii="Times New Roman" w:hAnsi="Times New Roman" w:cs="Times New Roman"/>
          <w:sz w:val="28"/>
          <w:szCs w:val="28"/>
          <w:vertAlign w:val="subscript"/>
        </w:rPr>
        <w:t>α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dans les deux régimes, successivement lampe éteinte puis allumée.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 xml:space="preserve">– 5. Exprimer la limite </w:t>
      </w:r>
      <w:r>
        <w:rPr>
          <w:rFonts w:ascii="Times New Roman" w:hAnsi="Times New Roman" w:cs="Times New Roman"/>
          <w:sz w:val="28"/>
          <w:szCs w:val="28"/>
        </w:rPr>
        <w:t xml:space="preserve">quand t tend vers l’infini de </w:t>
      </w:r>
      <w:r w:rsidRPr="00A23719">
        <w:rPr>
          <w:rFonts w:ascii="Times New Roman" w:hAnsi="Times New Roman" w:cs="Times New Roman"/>
          <w:sz w:val="28"/>
          <w:szCs w:val="28"/>
        </w:rPr>
        <w:t xml:space="preserve"> u(t) si la lampe ne s’allume jamais ; puis si elle reste allumée.</w:t>
      </w:r>
    </w:p>
    <w:p w:rsidR="00AE0195" w:rsidRPr="00A23719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19">
        <w:rPr>
          <w:rFonts w:ascii="Times New Roman" w:hAnsi="Times New Roman" w:cs="Times New Roman"/>
          <w:sz w:val="28"/>
          <w:szCs w:val="28"/>
        </w:rPr>
        <w:t>En déduire que le système oscille seulement si E</w:t>
      </w:r>
      <w:r w:rsidRPr="00FF5FC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23719">
        <w:rPr>
          <w:rFonts w:ascii="Times New Roman" w:hAnsi="Times New Roman" w:cs="Times New Roman"/>
          <w:sz w:val="28"/>
          <w:szCs w:val="28"/>
        </w:rPr>
        <w:t xml:space="preserve"> &gt; 0 est compris dans un intervalle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>l’on déterminera. Est-ce le cas avec E</w:t>
      </w:r>
      <w:r w:rsidRPr="00FF5FC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23719">
        <w:rPr>
          <w:rFonts w:ascii="Times New Roman" w:hAnsi="Times New Roman" w:cs="Times New Roman"/>
          <w:sz w:val="28"/>
          <w:szCs w:val="28"/>
        </w:rPr>
        <w:t xml:space="preserve"> = 120V, valeur choisie dans la suite?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19">
        <w:rPr>
          <w:rFonts w:ascii="Times New Roman" w:hAnsi="Times New Roman" w:cs="Times New Roman"/>
          <w:sz w:val="28"/>
          <w:szCs w:val="28"/>
        </w:rPr>
        <w:t>Ces oscillations seront-elles observables à l’</w:t>
      </w:r>
      <w:proofErr w:type="spellStart"/>
      <w:r w:rsidRPr="00A23719">
        <w:rPr>
          <w:rFonts w:ascii="Times New Roman" w:hAnsi="Times New Roman" w:cs="Times New Roman"/>
          <w:sz w:val="28"/>
          <w:szCs w:val="28"/>
        </w:rPr>
        <w:t>oeil</w:t>
      </w:r>
      <w:proofErr w:type="spellEnd"/>
      <w:r w:rsidRPr="00A23719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E0195" w:rsidRPr="00A23719" w:rsidRDefault="00AE0195" w:rsidP="00AE0195">
      <w:pPr>
        <w:rPr>
          <w:rFonts w:ascii="Times New Roman" w:hAnsi="Times New Roman" w:cs="Times New Roman"/>
          <w:sz w:val="28"/>
          <w:szCs w:val="28"/>
        </w:rPr>
      </w:pP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LMRoman10-Regular" w:hAnsi="Times New Roman" w:cs="Times New Roman"/>
          <w:b/>
          <w:sz w:val="28"/>
          <w:szCs w:val="28"/>
          <w:u w:val="single"/>
        </w:rPr>
        <w:t xml:space="preserve">III </w:t>
      </w:r>
      <w:r w:rsidRPr="00EA131A">
        <w:rPr>
          <w:rFonts w:ascii="Times New Roman" w:eastAsia="LMRoman10-Regular" w:hAnsi="Times New Roman" w:cs="Times New Roman"/>
          <w:b/>
          <w:sz w:val="28"/>
          <w:szCs w:val="28"/>
          <w:u w:val="single"/>
        </w:rPr>
        <w:t xml:space="preserve">Filtrage </w:t>
      </w:r>
      <w:proofErr w:type="gramStart"/>
      <w:r w:rsidRPr="00EA131A">
        <w:rPr>
          <w:rFonts w:ascii="Times New Roman" w:eastAsia="LMRoman10-Regular" w:hAnsi="Times New Roman" w:cs="Times New Roman"/>
          <w:b/>
          <w:sz w:val="28"/>
          <w:szCs w:val="28"/>
          <w:u w:val="single"/>
        </w:rPr>
        <w:t>( centrale</w:t>
      </w:r>
      <w:proofErr w:type="gramEnd"/>
      <w:r w:rsidRPr="00EA131A">
        <w:rPr>
          <w:rFonts w:ascii="Times New Roman" w:eastAsia="LMRoman10-Regular" w:hAnsi="Times New Roman" w:cs="Times New Roman"/>
          <w:b/>
          <w:sz w:val="28"/>
          <w:szCs w:val="28"/>
          <w:u w:val="single"/>
        </w:rPr>
        <w:t xml:space="preserve"> MP 22)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b/>
          <w:sz w:val="28"/>
          <w:szCs w:val="28"/>
          <w:u w:val="single"/>
        </w:rPr>
      </w:pP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Depuis la fin des années 1960, la société néerlandaise </w:t>
      </w:r>
      <w:proofErr w:type="spellStart"/>
      <w:r w:rsidRPr="00EA131A">
        <w:rPr>
          <w:rFonts w:ascii="Times New Roman" w:eastAsia="LMRoman10-Regular" w:hAnsi="Times New Roman" w:cs="Times New Roman"/>
          <w:sz w:val="28"/>
          <w:szCs w:val="28"/>
        </w:rPr>
        <w:t>Datawell</w:t>
      </w:r>
      <w:proofErr w:type="spellEnd"/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développe des bouées houlographes commercialisées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sous le nom de </w:t>
      </w:r>
      <w:proofErr w:type="spellStart"/>
      <w:r w:rsidRPr="00EA131A">
        <w:rPr>
          <w:rFonts w:ascii="Times New Roman" w:eastAsia="LMRoman10-Regular" w:hAnsi="Times New Roman" w:cs="Times New Roman"/>
          <w:sz w:val="28"/>
          <w:szCs w:val="28"/>
        </w:rPr>
        <w:t>Waverider</w:t>
      </w:r>
      <w:proofErr w:type="spellEnd"/>
      <w:r w:rsidRPr="00EA131A">
        <w:rPr>
          <w:rFonts w:ascii="Times New Roman" w:eastAsia="LMRoman10-Regular" w:hAnsi="Times New Roman" w:cs="Times New Roman"/>
          <w:sz w:val="28"/>
          <w:szCs w:val="28"/>
        </w:rPr>
        <w:t>. Flottant à la surface de la mer, une telle bouée se déplace au gré des vagues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de sorte qu’en enregistrant son mouvement, on accède aux caractéristiques de la houle.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Times New Roman" w:eastAsia="LMRoman10-Regular" w:hAnsi="Times New Roman" w:cs="Times New Roman"/>
          <w:sz w:val="28"/>
          <w:szCs w:val="28"/>
        </w:rPr>
        <w:t>Sous l’</w:t>
      </w:r>
      <w:r>
        <w:rPr>
          <w:rFonts w:ascii="Times New Roman" w:eastAsia="LMRoman10-Regular" w:hAnsi="Times New Roman" w:cs="Times New Roman"/>
          <w:sz w:val="28"/>
          <w:szCs w:val="28"/>
        </w:rPr>
        <w:t>effet de la houle, le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centre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𝑂</w:t>
      </w:r>
      <w:r>
        <w:rPr>
          <w:rFonts w:ascii="Cambria Math" w:eastAsia="LatinModernMath-Regular" w:hAnsi="Cambria Math" w:cs="Times New Roman"/>
          <w:sz w:val="28"/>
          <w:szCs w:val="28"/>
        </w:rPr>
        <w:t xml:space="preserve"> d’une sphère reliée à un pendule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subit, en plus des accélérations verticales à mesurer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LMRoman10-Regular" w:hAnsi="Times New Roman" w:cs="Times New Roman"/>
          <w:sz w:val="28"/>
          <w:szCs w:val="28"/>
        </w:rPr>
        <w:t>( mouvement</w:t>
      </w:r>
      <w:proofErr w:type="gramEnd"/>
      <w:r>
        <w:rPr>
          <w:rFonts w:ascii="Times New Roman" w:eastAsia="LMRoman10-Regular" w:hAnsi="Times New Roman" w:cs="Times New Roman"/>
          <w:sz w:val="28"/>
          <w:szCs w:val="28"/>
        </w:rPr>
        <w:t xml:space="preserve"> de la houle)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, des </w:t>
      </w:r>
      <w:r w:rsidRPr="00F901C6">
        <w:rPr>
          <w:rFonts w:ascii="Times New Roman" w:eastAsia="LMRoman10-Regular" w:hAnsi="Times New Roman" w:cs="Times New Roman"/>
          <w:b/>
          <w:sz w:val="28"/>
          <w:szCs w:val="28"/>
        </w:rPr>
        <w:t>accélérations horizontales perturbatrices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.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sz w:val="28"/>
          <w:szCs w:val="28"/>
        </w:rPr>
        <w:t>O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n représente la plateforme par un pendule simple et on étudie ses oscillations,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atinModernMath-Regular" w:hAnsi="Times New Roman" w:cs="Times New Roman"/>
          <w:sz w:val="28"/>
          <w:szCs w:val="28"/>
        </w:rPr>
      </w:pPr>
      <w:proofErr w:type="gramStart"/>
      <w:r w:rsidRPr="00EA131A">
        <w:rPr>
          <w:rFonts w:ascii="Times New Roman" w:eastAsia="LMRoman10-Regular" w:hAnsi="Times New Roman" w:cs="Times New Roman"/>
          <w:sz w:val="28"/>
          <w:szCs w:val="28"/>
        </w:rPr>
        <w:t>repérées</w:t>
      </w:r>
      <w:proofErr w:type="gramEnd"/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par l’angle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𝜃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. On envisage une situation dans laquelle le point de fixation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𝑂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subit, par rapport au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référentiel terrestre 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ℛ</w:t>
      </w:r>
      <w:r w:rsidRPr="00EB16D9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𝑇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supposé galiléen, une accélération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perturbatrice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𝑎</w:t>
      </w:r>
      <w:r w:rsidRPr="00EA131A">
        <w:rPr>
          <w:rFonts w:ascii="Times New Roman" w:eastAsia="LatinModernMath-Regular" w:hAnsi="Cambria Math" w:cs="Times New Roman"/>
          <w:sz w:val="28"/>
          <w:szCs w:val="28"/>
        </w:rPr>
        <w:t>⃗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eastAsia="LatinModernMath-Regular" w:hAnsi="Times New Roman" w:cs="Times New Roman"/>
          <w:sz w:val="28"/>
          <w:szCs w:val="28"/>
        </w:rPr>
        <w:t>a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(</w:t>
      </w:r>
      <w:proofErr w:type="gramEnd"/>
      <w:r w:rsidRPr="00EA131A">
        <w:rPr>
          <w:rFonts w:ascii="Cambria Math" w:eastAsia="LatinModernMath-Regular" w:hAnsi="Cambria Math" w:cs="Times New Roman"/>
          <w:sz w:val="28"/>
          <w:szCs w:val="28"/>
        </w:rPr>
        <w:t>𝑡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)</w:t>
      </w:r>
      <w:r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𝑢</w:t>
      </w:r>
      <w:r w:rsidRPr="00EA131A">
        <w:rPr>
          <w:rFonts w:ascii="Times New Roman" w:eastAsia="LatinModernMath-Regular" w:hAnsi="Cambria Math" w:cs="Times New Roman"/>
          <w:sz w:val="28"/>
          <w:szCs w:val="28"/>
        </w:rPr>
        <w:t>⃗</w:t>
      </w:r>
      <w:r w:rsidRPr="00642ECD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𝑥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horizontale.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Times New Roman" w:eastAsia="LMRoman10-Regular" w:hAnsi="Times New Roman" w:cs="Times New Roman"/>
          <w:sz w:val="28"/>
          <w:szCs w:val="28"/>
        </w:rPr>
        <w:t>Dans l’approximation des petit</w:t>
      </w:r>
      <w:r>
        <w:rPr>
          <w:rFonts w:ascii="Times New Roman" w:eastAsia="LMRoman10-Regular" w:hAnsi="Times New Roman" w:cs="Times New Roman"/>
          <w:sz w:val="28"/>
          <w:szCs w:val="28"/>
        </w:rPr>
        <w:t>s angles, l’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équation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du </w:t>
      </w:r>
      <w:r w:rsidRPr="00F901C6">
        <w:rPr>
          <w:rFonts w:ascii="Times New Roman" w:eastAsia="LMRoman10-Regular" w:hAnsi="Times New Roman" w:cs="Times New Roman"/>
          <w:b/>
          <w:sz w:val="28"/>
          <w:szCs w:val="28"/>
        </w:rPr>
        <w:t>mouvement parasite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du pendule est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de la forme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sz w:val="28"/>
          <w:szCs w:val="28"/>
        </w:rPr>
        <w:t xml:space="preserve">  </w:t>
      </w:r>
      <w:r>
        <w:rPr>
          <w:rFonts w:ascii="Times New Roman" w:eastAsia="LMRoman10-Regular" w:hAnsi="Times New Roman" w:cs="Times New Roman"/>
          <w:noProof/>
          <w:sz w:val="28"/>
          <w:szCs w:val="28"/>
        </w:rPr>
        <w:drawing>
          <wp:inline distT="0" distB="0" distL="0" distR="0">
            <wp:extent cx="2615487" cy="619125"/>
            <wp:effectExtent l="19050" t="0" r="0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87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Cambria Math" w:eastAsia="LatinModernMath-Regular" w:hAnsi="Cambria Math" w:cs="Times New Roman"/>
          <w:sz w:val="28"/>
          <w:szCs w:val="28"/>
        </w:rPr>
        <w:lastRenderedPageBreak/>
        <w:t>𝑄</w:t>
      </w:r>
      <w:r>
        <w:rPr>
          <w:rFonts w:ascii="Times New Roman" w:eastAsia="LatinModernMath-Regular" w:hAnsi="Times New Roman" w:cs="Times New Roman"/>
          <w:sz w:val="28"/>
          <w:szCs w:val="28"/>
        </w:rPr>
        <w:t>,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Cambria Math" w:eastAsia="LatinModernMath-Regular" w:hAnsi="Cambria Math" w:cs="Times New Roman"/>
          <w:sz w:val="28"/>
          <w:szCs w:val="28"/>
        </w:rPr>
        <w:t>l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eff</w:t>
      </w:r>
      <w:proofErr w:type="spellEnd"/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et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sont des caractéristiques du pendule.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Times New Roman" w:eastAsia="LMRoman10-Regular" w:hAnsi="Times New Roman" w:cs="Times New Roman"/>
          <w:sz w:val="28"/>
          <w:szCs w:val="28"/>
        </w:rPr>
        <w:t>On procède à une étude de la réponse harmonique du pendule.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L’accélération </w:t>
      </w:r>
      <w:proofErr w:type="gramStart"/>
      <w:r>
        <w:rPr>
          <w:rFonts w:ascii="Times New Roman" w:eastAsia="LMRoman10-Regular" w:hAnsi="Times New Roman" w:cs="Times New Roman"/>
          <w:sz w:val="28"/>
          <w:szCs w:val="28"/>
        </w:rPr>
        <w:t>a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(</w:t>
      </w:r>
      <w:proofErr w:type="gramEnd"/>
      <w:r w:rsidRPr="00EA131A">
        <w:rPr>
          <w:rFonts w:ascii="Cambria Math" w:eastAsia="LatinModernMath-Regular" w:hAnsi="Cambria Math" w:cs="Times New Roman"/>
          <w:sz w:val="28"/>
          <w:szCs w:val="28"/>
        </w:rPr>
        <w:t>𝑡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)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est de la forme </w:t>
      </w:r>
      <w:r>
        <w:rPr>
          <w:rFonts w:ascii="Times New Roman" w:eastAsia="LMRoman10-Regular" w:hAnsi="Times New Roman" w:cs="Times New Roman"/>
          <w:sz w:val="28"/>
          <w:szCs w:val="28"/>
        </w:rPr>
        <w:t>a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(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𝑡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) = </w:t>
      </w:r>
      <w:proofErr w:type="spellStart"/>
      <w:r w:rsidRPr="00EA131A">
        <w:rPr>
          <w:rFonts w:ascii="Times New Roman" w:eastAsia="LatinModernMath-Regular" w:hAnsi="Times New Roman" w:cs="Times New Roman"/>
          <w:sz w:val="28"/>
          <w:szCs w:val="28"/>
        </w:rPr>
        <w:t>Re</w:t>
      </w:r>
      <w:proofErr w:type="spellEnd"/>
      <w:r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(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𝑎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𝑒</w:t>
      </w:r>
      <w:r w:rsidRPr="00EB16D9">
        <w:rPr>
          <w:rFonts w:ascii="Cambria Math" w:eastAsia="LatinModernMath-Regular" w:hAnsi="Cambria Math" w:cs="Times New Roman"/>
          <w:sz w:val="28"/>
          <w:szCs w:val="28"/>
          <w:vertAlign w:val="superscript"/>
        </w:rPr>
        <w:t>𝑗𝜔𝑡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)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et on pose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𝜃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= </w:t>
      </w:r>
      <w:proofErr w:type="spellStart"/>
      <w:r w:rsidRPr="00EA131A">
        <w:rPr>
          <w:rFonts w:ascii="Times New Roman" w:eastAsia="LatinModernMath-Regular" w:hAnsi="Times New Roman" w:cs="Times New Roman"/>
          <w:sz w:val="28"/>
          <w:szCs w:val="28"/>
        </w:rPr>
        <w:t>Re</w:t>
      </w:r>
      <w:proofErr w:type="spellEnd"/>
      <w:r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(</w:t>
      </w:r>
      <w:r w:rsidRPr="00EB16D9">
        <w:rPr>
          <w:rFonts w:ascii="Cambria Math" w:eastAsia="LatinModernMath-Regular" w:hAnsi="Cambria Math" w:cs="Times New Roman"/>
          <w:sz w:val="28"/>
          <w:szCs w:val="28"/>
          <w:u w:val="single"/>
        </w:rPr>
        <w:t>𝜃</w:t>
      </w:r>
      <w:r w:rsidRPr="00EB16D9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𝑚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𝑒</w:t>
      </w:r>
      <w:r w:rsidRPr="00EB16D9">
        <w:rPr>
          <w:rFonts w:ascii="Cambria Math" w:eastAsia="LatinModernMath-Regular" w:hAnsi="Cambria Math" w:cs="Times New Roman"/>
          <w:sz w:val="28"/>
          <w:szCs w:val="28"/>
          <w:vertAlign w:val="superscript"/>
        </w:rPr>
        <w:t>𝑗𝜔𝑡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)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.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b/>
          <w:bCs/>
          <w:sz w:val="28"/>
          <w:szCs w:val="28"/>
        </w:rPr>
      </w:pP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b/>
          <w:bCs/>
          <w:sz w:val="28"/>
          <w:szCs w:val="28"/>
        </w:rPr>
        <w:t>Q 1</w:t>
      </w:r>
      <w:r w:rsidRPr="00EA131A">
        <w:rPr>
          <w:rFonts w:ascii="Times New Roman" w:eastAsia="LMRoman10-Regular" w:hAnsi="Times New Roman" w:cs="Times New Roman"/>
          <w:b/>
          <w:bCs/>
          <w:sz w:val="28"/>
          <w:szCs w:val="28"/>
        </w:rPr>
        <w:t xml:space="preserve">.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Exprimer </w:t>
      </w:r>
      <w:r w:rsidRPr="00EB16D9">
        <w:rPr>
          <w:rFonts w:ascii="Cambria Math" w:eastAsia="LatinModernMath-Regular" w:hAnsi="Cambria Math" w:cs="Times New Roman"/>
          <w:sz w:val="28"/>
          <w:szCs w:val="28"/>
          <w:u w:val="single"/>
        </w:rPr>
        <w:t>𝜃</w:t>
      </w:r>
      <w:r w:rsidRPr="00EB16D9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𝑚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en fonction de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𝑎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, 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ℓ</w:t>
      </w:r>
      <w:proofErr w:type="spellStart"/>
      <w:proofErr w:type="gramStart"/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eff</w:t>
      </w:r>
      <w:proofErr w:type="spellEnd"/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,</w:t>
      </w:r>
      <w:proofErr w:type="gramEnd"/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,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et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𝑄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.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On note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𝜃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la valeur de </w:t>
      </w:r>
      <w:r w:rsidRPr="003469E7">
        <w:rPr>
          <w:rFonts w:ascii="Cambria Math" w:eastAsia="LatinModernMath-Regular" w:hAnsi="Cambria Math" w:cs="Times New Roman"/>
          <w:sz w:val="28"/>
          <w:szCs w:val="28"/>
          <w:u w:val="single"/>
        </w:rPr>
        <w:t>𝜃</w:t>
      </w:r>
      <w:r w:rsidRPr="00EB16D9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𝑚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obtenue pour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= 0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puis on pose </w:t>
      </w:r>
      <w:proofErr w:type="gramStart"/>
      <w:r w:rsidRPr="00642ECD">
        <w:rPr>
          <w:rFonts w:ascii="Times New Roman" w:eastAsia="LMRoman10-Regular" w:hAnsi="Times New Roman" w:cs="Times New Roman"/>
          <w:sz w:val="28"/>
          <w:szCs w:val="28"/>
          <w:u w:val="single"/>
        </w:rPr>
        <w:t>H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(</w:t>
      </w:r>
      <w:proofErr w:type="gramEnd"/>
      <w:r w:rsidRPr="00EA131A">
        <w:rPr>
          <w:rFonts w:ascii="Cambria Math" w:eastAsia="LatinModernMath-Regular" w:hAnsi="Cambria Math" w:cs="Times New Roman"/>
          <w:sz w:val="28"/>
          <w:szCs w:val="28"/>
        </w:rPr>
        <w:t>𝑗𝜔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) = </w:t>
      </w:r>
      <w:r w:rsidRPr="00EB16D9">
        <w:rPr>
          <w:rFonts w:ascii="Cambria Math" w:eastAsia="LatinModernMath-Regular" w:hAnsi="Cambria Math" w:cs="Times New Roman"/>
          <w:sz w:val="28"/>
          <w:szCs w:val="28"/>
          <w:u w:val="single"/>
        </w:rPr>
        <w:t>𝜃</w:t>
      </w:r>
      <w:r w:rsidRPr="00EB16D9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𝑚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/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𝜃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.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b/>
          <w:bCs/>
          <w:sz w:val="28"/>
          <w:szCs w:val="28"/>
        </w:rPr>
        <w:t>Q 2</w:t>
      </w:r>
      <w:r w:rsidRPr="00EA131A">
        <w:rPr>
          <w:rFonts w:ascii="Times New Roman" w:eastAsia="LMRoman10-Regular" w:hAnsi="Times New Roman" w:cs="Times New Roman"/>
          <w:b/>
          <w:bCs/>
          <w:sz w:val="28"/>
          <w:szCs w:val="28"/>
        </w:rPr>
        <w:t xml:space="preserve">.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Donner l’expression de</w:t>
      </w:r>
      <w:r w:rsidRPr="00EB16D9">
        <w:rPr>
          <w:rFonts w:ascii="Times New Roman" w:eastAsia="LMRoman10-Regular" w:hAnsi="Times New Roman" w:cs="Times New Roman"/>
          <w:sz w:val="28"/>
          <w:szCs w:val="28"/>
          <w:u w:val="single"/>
        </w:rPr>
        <w:t xml:space="preserve"> </w:t>
      </w:r>
      <w:r w:rsidRPr="00EB16D9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. À quel type de filtre une telle fonction de transfert est-elle associée ?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b/>
          <w:bCs/>
          <w:sz w:val="28"/>
          <w:szCs w:val="28"/>
        </w:rPr>
        <w:t>Q 3</w:t>
      </w:r>
      <w:r w:rsidRPr="00EA131A">
        <w:rPr>
          <w:rFonts w:ascii="Times New Roman" w:eastAsia="LMRoman10-Regular" w:hAnsi="Times New Roman" w:cs="Times New Roman"/>
          <w:b/>
          <w:bCs/>
          <w:sz w:val="28"/>
          <w:szCs w:val="28"/>
        </w:rPr>
        <w:t xml:space="preserve">.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Quelle expression </w:t>
      </w:r>
      <w:r w:rsidRPr="00EB16D9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(en fonction de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,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𝑔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et 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ℓ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) la fonction de transfert prendrait-elle si le pendule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oscillait dans l’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air </w:t>
      </w:r>
      <w:proofErr w:type="gramStart"/>
      <w:r>
        <w:rPr>
          <w:rFonts w:ascii="Times New Roman" w:eastAsia="LMRoman10-Regular" w:hAnsi="Times New Roman" w:cs="Times New Roman"/>
          <w:sz w:val="28"/>
          <w:szCs w:val="28"/>
        </w:rPr>
        <w:t>( sans</w:t>
      </w:r>
      <w:proofErr w:type="gramEnd"/>
      <w:r>
        <w:rPr>
          <w:rFonts w:ascii="Times New Roman" w:eastAsia="LMRoman10-Regular" w:hAnsi="Times New Roman" w:cs="Times New Roman"/>
          <w:sz w:val="28"/>
          <w:szCs w:val="28"/>
        </w:rPr>
        <w:t xml:space="preserve"> liquide pour le freiner, o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n néglige da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ns ce cas tout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phénomène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dissipatif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sur le mouvement du pendule et donc dans l’équation différentielle) ?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Le </w:t>
      </w:r>
      <w:proofErr w:type="spellStart"/>
      <w:r w:rsidRPr="00EA131A">
        <w:rPr>
          <w:rFonts w:ascii="Times New Roman" w:eastAsia="LMRoman10-Regular" w:hAnsi="Times New Roman" w:cs="Times New Roman"/>
          <w:sz w:val="28"/>
          <w:szCs w:val="28"/>
        </w:rPr>
        <w:t>Waverider</w:t>
      </w:r>
      <w:proofErr w:type="spellEnd"/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est conçu pour détecter une houle de fréquence comprise entre 0,03 et 1 Hz. La figure 6 représente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la partie gain des diagrammes de </w:t>
      </w:r>
      <w:proofErr w:type="spellStart"/>
      <w:r w:rsidRPr="00EA131A">
        <w:rPr>
          <w:rFonts w:ascii="Times New Roman" w:eastAsia="LMRoman10-Regular" w:hAnsi="Times New Roman" w:cs="Times New Roman"/>
          <w:sz w:val="28"/>
          <w:szCs w:val="28"/>
        </w:rPr>
        <w:t>Bode</w:t>
      </w:r>
      <w:proofErr w:type="spellEnd"/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correspondant aux fonctions de transfert </w:t>
      </w:r>
      <w:r w:rsidRPr="00EB16D9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et </w:t>
      </w:r>
      <w:r w:rsidRPr="00EB16D9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1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.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b/>
          <w:bCs/>
          <w:sz w:val="28"/>
          <w:szCs w:val="28"/>
        </w:rPr>
        <w:t>Q 4</w:t>
      </w:r>
      <w:r w:rsidRPr="00EA131A">
        <w:rPr>
          <w:rFonts w:ascii="Times New Roman" w:eastAsia="LMRoman10-Regular" w:hAnsi="Times New Roman" w:cs="Times New Roman"/>
          <w:b/>
          <w:bCs/>
          <w:sz w:val="28"/>
          <w:szCs w:val="28"/>
        </w:rPr>
        <w:t xml:space="preserve">.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Commenter ces courbes.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Quel est le système le plus adapté pour amortir la perturbation?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Quelle inclinaison maximale (en degrés) atteint-on si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𝑎</w:t>
      </w:r>
      <w:r w:rsidRPr="003469E7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>
        <w:rPr>
          <w:rFonts w:ascii="Times New Roman" w:eastAsia="LatinModernMath-Regular" w:hAnsi="Times New Roman" w:cs="Times New Roman"/>
          <w:sz w:val="28"/>
          <w:szCs w:val="28"/>
        </w:rPr>
        <w:t>=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1 </w:t>
      </w:r>
      <w:proofErr w:type="spellStart"/>
      <w:r w:rsidRPr="00EA131A">
        <w:rPr>
          <w:rFonts w:ascii="Times New Roman" w:eastAsia="LatinModernMath-Regular" w:hAnsi="Times New Roman" w:cs="Times New Roman"/>
          <w:sz w:val="28"/>
          <w:szCs w:val="28"/>
        </w:rPr>
        <w:t>m</w:t>
      </w:r>
      <w:r>
        <w:rPr>
          <w:rFonts w:ascii="Times New Roman" w:eastAsia="LatinModernMath-Regular" w:hAnsi="Times New Roman" w:cs="Times New Roman"/>
          <w:sz w:val="28"/>
          <w:szCs w:val="28"/>
        </w:rPr>
        <w:t>.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s</w:t>
      </w:r>
      <w:proofErr w:type="spellEnd"/>
      <w:r w:rsidRPr="003469E7">
        <w:rPr>
          <w:rFonts w:ascii="Times New Roman" w:eastAsia="LatinModernMath-Regular" w:hAnsi="Times New Roman" w:cs="Times New Roman"/>
          <w:sz w:val="28"/>
          <w:szCs w:val="28"/>
          <w:vertAlign w:val="superscript"/>
        </w:rPr>
        <w:t>–2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sz w:val="28"/>
          <w:szCs w:val="28"/>
        </w:rPr>
        <w:t xml:space="preserve">On rappelle que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𝜔</w:t>
      </w:r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eastAsia="LatinModernMath-Regular" w:hAnsi="Times New Roman" w:cs="Times New Roman"/>
          <w:sz w:val="28"/>
          <w:szCs w:val="28"/>
        </w:rPr>
        <w:t>² = g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 / 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ℓ</w:t>
      </w:r>
      <w:proofErr w:type="spellStart"/>
      <w:proofErr w:type="gramStart"/>
      <w:r w:rsidRPr="00EB16D9"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>eff</w:t>
      </w:r>
      <w:proofErr w:type="spellEnd"/>
      <w:r>
        <w:rPr>
          <w:rFonts w:ascii="Times New Roman" w:eastAsia="LatinModernMath-Regular" w:hAnsi="Times New Roman" w:cs="Times New Roman"/>
          <w:sz w:val="28"/>
          <w:szCs w:val="28"/>
          <w:vertAlign w:val="subscript"/>
        </w:rPr>
        <w:t xml:space="preserve"> .</w:t>
      </w:r>
      <w:proofErr w:type="gramEnd"/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noProof/>
          <w:sz w:val="28"/>
          <w:szCs w:val="28"/>
        </w:rPr>
        <w:drawing>
          <wp:inline distT="0" distB="0" distL="0" distR="0">
            <wp:extent cx="5972175" cy="4562475"/>
            <wp:effectExtent l="19050" t="0" r="9525" b="0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695" cy="456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 w:rsidRPr="00EA131A">
        <w:rPr>
          <w:rFonts w:ascii="Times New Roman" w:eastAsia="LMRoman10-Regular" w:hAnsi="Times New Roman" w:cs="Times New Roman"/>
          <w:sz w:val="28"/>
          <w:szCs w:val="28"/>
        </w:rPr>
        <w:lastRenderedPageBreak/>
        <w:t xml:space="preserve">L’accéléromètre fournit un signal analogique de tension </w:t>
      </w:r>
      <w:proofErr w:type="gramStart"/>
      <w:r>
        <w:rPr>
          <w:rFonts w:ascii="Times New Roman" w:eastAsia="LMRoman10-Regular" w:hAnsi="Times New Roman" w:cs="Times New Roman"/>
          <w:sz w:val="28"/>
          <w:szCs w:val="28"/>
        </w:rPr>
        <w:t>U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,</w:t>
      </w:r>
      <w:proofErr w:type="gramEnd"/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pollué par du bruit dont les composantes spectrales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de fréquence supérieure à 1 Hz nuisent aux mesures sans apporter aucune information sur l’état de la mer. On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applique donc un filtrage analogique sur cette tension pour obtenir une tension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𝑈</w:t>
      </w:r>
      <w:r w:rsidRPr="003469E7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𝑠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à exploiter.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b/>
          <w:bCs/>
          <w:sz w:val="28"/>
          <w:szCs w:val="28"/>
        </w:rPr>
      </w:pP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b/>
          <w:bCs/>
          <w:sz w:val="28"/>
          <w:szCs w:val="28"/>
        </w:rPr>
        <w:t>Q 5</w:t>
      </w:r>
      <w:r w:rsidRPr="00EA131A">
        <w:rPr>
          <w:rFonts w:ascii="Times New Roman" w:eastAsia="LMRoman10-Regular" w:hAnsi="Times New Roman" w:cs="Times New Roman"/>
          <w:b/>
          <w:bCs/>
          <w:sz w:val="28"/>
          <w:szCs w:val="28"/>
        </w:rPr>
        <w:t xml:space="preserve">.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Parmi les trois types de filtres A, B et C représentés sur la figure 7, lequel convient ? Justifier la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réponse.</w:t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b/>
          <w:bCs/>
          <w:sz w:val="28"/>
          <w:szCs w:val="28"/>
        </w:rPr>
      </w:pPr>
      <w:r>
        <w:rPr>
          <w:rFonts w:ascii="Times New Roman" w:eastAsia="LMRoman10-Regular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067425" cy="2219325"/>
            <wp:effectExtent l="19050" t="0" r="9525" b="0"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421" cy="221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b/>
          <w:bCs/>
          <w:sz w:val="28"/>
          <w:szCs w:val="28"/>
        </w:rPr>
      </w:pP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b/>
          <w:bCs/>
          <w:sz w:val="28"/>
          <w:szCs w:val="28"/>
        </w:rPr>
        <w:t>Q 6</w:t>
      </w:r>
      <w:r w:rsidRPr="00EA131A">
        <w:rPr>
          <w:rFonts w:ascii="Times New Roman" w:eastAsia="LMRoman10-Regular" w:hAnsi="Times New Roman" w:cs="Times New Roman"/>
          <w:b/>
          <w:bCs/>
          <w:sz w:val="28"/>
          <w:szCs w:val="28"/>
        </w:rPr>
        <w:t xml:space="preserve">.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Les deux résistors présentent la même résistance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et les deux condensateurs la même capacité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.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Donner, en la justifiant, l’expression non simplifiée de la fonction de transfert </w:t>
      </w:r>
      <w:r w:rsidRPr="003469E7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3469E7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𝐹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(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𝑗𝜔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)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du filtre choisi, en fonction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MRoman10-Regular" w:hAnsi="Times New Roman" w:cs="Times New Roman"/>
          <w:sz w:val="28"/>
          <w:szCs w:val="28"/>
        </w:rPr>
      </w:pPr>
      <w:proofErr w:type="gramStart"/>
      <w:r w:rsidRPr="00EA131A">
        <w:rPr>
          <w:rFonts w:ascii="Times New Roman" w:eastAsia="LMRoman10-Regular" w:hAnsi="Times New Roman" w:cs="Times New Roman"/>
          <w:sz w:val="28"/>
          <w:szCs w:val="28"/>
        </w:rPr>
        <w:t>de</w:t>
      </w:r>
      <w:proofErr w:type="gramEnd"/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,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et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𝑗𝜔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.</w:t>
      </w:r>
      <w:r>
        <w:rPr>
          <w:rFonts w:ascii="Times New Roman" w:eastAsia="LMRoman10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Dans la suite, en admet que cette fonction se simplifie en</w:t>
      </w:r>
    </w:p>
    <w:p w:rsidR="00AE0195" w:rsidRPr="00EA131A" w:rsidRDefault="00AE0195" w:rsidP="00AE0195">
      <w:pPr>
        <w:autoSpaceDE w:val="0"/>
        <w:autoSpaceDN w:val="0"/>
        <w:adjustRightInd w:val="0"/>
        <w:spacing w:after="0" w:line="240" w:lineRule="auto"/>
        <w:rPr>
          <w:rFonts w:ascii="Times New Roman" w:eastAsia="LatinModernMath-Regular" w:hAnsi="Times New Roman" w:cs="Times New Roman"/>
          <w:sz w:val="28"/>
          <w:szCs w:val="28"/>
        </w:rPr>
      </w:pPr>
      <w:r w:rsidRPr="003469E7">
        <w:rPr>
          <w:rFonts w:ascii="Cambria Math" w:eastAsia="LatinModernMath-Regular" w:hAnsi="Cambria Math" w:cs="Times New Roman"/>
          <w:sz w:val="28"/>
          <w:szCs w:val="28"/>
          <w:u w:val="single"/>
        </w:rPr>
        <w:t>𝐻</w:t>
      </w:r>
      <w:r w:rsidRPr="003469E7">
        <w:rPr>
          <w:rFonts w:ascii="Cambria Math" w:eastAsia="LatinModernMath-Regular" w:hAnsi="Cambria Math" w:cs="Times New Roman"/>
          <w:sz w:val="28"/>
          <w:szCs w:val="28"/>
          <w:vertAlign w:val="subscript"/>
        </w:rPr>
        <w:t>𝐹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(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𝑗𝜔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) = 1</w:t>
      </w:r>
      <w:r>
        <w:rPr>
          <w:rFonts w:ascii="Times New Roman" w:eastAsia="LatinModernMath-Regular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eastAsia="LatinModernMath-Regular" w:hAnsi="Times New Roman" w:cs="Times New Roman"/>
          <w:sz w:val="28"/>
          <w:szCs w:val="28"/>
        </w:rPr>
        <w:t xml:space="preserve">( 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1</w:t>
      </w:r>
      <w:proofErr w:type="gramEnd"/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+ 3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𝑗𝑅𝐶𝜔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+ (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𝑗𝑅𝐶𝜔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>)</w:t>
      </w:r>
      <w:r>
        <w:rPr>
          <w:rFonts w:ascii="Times New Roman" w:eastAsia="LatinModernMath-Regular" w:hAnsi="Times New Roman" w:cs="Times New Roman"/>
          <w:sz w:val="28"/>
          <w:szCs w:val="28"/>
        </w:rPr>
        <w:t>² )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.</w:t>
      </w:r>
    </w:p>
    <w:p w:rsidR="00AE0195" w:rsidRPr="00EA131A" w:rsidRDefault="00AE0195" w:rsidP="00AE01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MRoman10-Regular" w:hAnsi="Times New Roman" w:cs="Times New Roman"/>
          <w:b/>
          <w:bCs/>
          <w:sz w:val="28"/>
          <w:szCs w:val="28"/>
        </w:rPr>
        <w:t>Q 7</w:t>
      </w:r>
      <w:r w:rsidRPr="00EA131A">
        <w:rPr>
          <w:rFonts w:ascii="Times New Roman" w:eastAsia="LMRoman10-Regular" w:hAnsi="Times New Roman" w:cs="Times New Roman"/>
          <w:b/>
          <w:bCs/>
          <w:sz w:val="28"/>
          <w:szCs w:val="28"/>
        </w:rPr>
        <w:t xml:space="preserve">.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Quelles valeurs proposez-vous pour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𝑅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 xml:space="preserve">et </w:t>
      </w:r>
      <w:r w:rsidRPr="00EA131A">
        <w:rPr>
          <w:rFonts w:ascii="Cambria Math" w:eastAsia="LatinModernMath-Regular" w:hAnsi="Cambria Math" w:cs="Times New Roman"/>
          <w:sz w:val="28"/>
          <w:szCs w:val="28"/>
        </w:rPr>
        <w:t>𝐶</w:t>
      </w:r>
      <w:r w:rsidRPr="00EA131A">
        <w:rPr>
          <w:rFonts w:ascii="Times New Roman" w:eastAsia="LatinModernMath-Regular" w:hAnsi="Times New Roman" w:cs="Times New Roman"/>
          <w:sz w:val="28"/>
          <w:szCs w:val="28"/>
        </w:rPr>
        <w:t xml:space="preserve"> </w:t>
      </w:r>
      <w:r w:rsidRPr="00EA131A">
        <w:rPr>
          <w:rFonts w:ascii="Times New Roman" w:eastAsia="LMRoman10-Regular" w:hAnsi="Times New Roman" w:cs="Times New Roman"/>
          <w:sz w:val="28"/>
          <w:szCs w:val="28"/>
        </w:rPr>
        <w:t>?</w:t>
      </w:r>
    </w:p>
    <w:p w:rsidR="00AE0195" w:rsidRPr="00BD47DF" w:rsidRDefault="00AE0195" w:rsidP="00AE0195">
      <w:pPr>
        <w:rPr>
          <w:rFonts w:ascii="Times New Roman" w:hAnsi="Times New Roman" w:cs="Times New Roman"/>
          <w:sz w:val="28"/>
          <w:szCs w:val="28"/>
        </w:rPr>
      </w:pPr>
    </w:p>
    <w:p w:rsidR="00AE0195" w:rsidRDefault="00AE0195" w:rsidP="00AE0195">
      <w:pPr>
        <w:ind w:left="2832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TD ALI en mode linéaire</w:t>
      </w:r>
    </w:p>
    <w:p w:rsidR="00AE0195" w:rsidRDefault="00AE0195" w:rsidP="00AE01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195" w:rsidRDefault="00AE0195" w:rsidP="00AE01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6D4">
        <w:rPr>
          <w:rFonts w:ascii="Times New Roman" w:hAnsi="Times New Roman" w:cs="Times New Roman"/>
          <w:b/>
          <w:sz w:val="28"/>
          <w:szCs w:val="28"/>
          <w:u w:val="single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Mesure de la température </w:t>
      </w:r>
      <w:r w:rsidRPr="00B666D4">
        <w:rPr>
          <w:rFonts w:ascii="Times New Roman" w:hAnsi="Times New Roman" w:cs="Times New Roman"/>
          <w:b/>
          <w:sz w:val="28"/>
          <w:szCs w:val="28"/>
          <w:u w:val="single"/>
        </w:rPr>
        <w:t xml:space="preserve"> du lac (PT 22)</w:t>
      </w:r>
    </w:p>
    <w:p w:rsidR="00AE0195" w:rsidRPr="00B666D4" w:rsidRDefault="00AE0195" w:rsidP="00AE0195">
      <w:pPr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En été, la température du lac fluctue entre 18 °C et 24 °C (soit entre 291 K et 297 K).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66D4">
        <w:rPr>
          <w:rFonts w:ascii="Times New Roman" w:hAnsi="Times New Roman" w:cs="Times New Roman"/>
          <w:sz w:val="28"/>
          <w:szCs w:val="28"/>
        </w:rPr>
        <w:t>Pour la mesurer, on se propose d’utiliser une thermistance : il s’agit d’un composant ohmique dont la résistance dépend de la température selon la loi 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66D4">
        <w:rPr>
          <w:rFonts w:ascii="Times New Roman" w:hAnsi="Times New Roman" w:cs="Times New Roman"/>
          <w:position w:val="-12"/>
          <w:sz w:val="28"/>
          <w:szCs w:val="28"/>
        </w:rPr>
        <w:object w:dxaOrig="1860" w:dyaOrig="639">
          <v:shape id="_x0000_i1026" type="#_x0000_t75" style="width:127.5pt;height:44.25pt" o:ole="">
            <v:imagedata r:id="rId9" o:title=""/>
          </v:shape>
          <o:OLEObject Type="Embed" ProgID="Equation.3" ShapeID="_x0000_i1026" DrawAspect="Content" ObjectID="_1817744218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D4">
        <w:rPr>
          <w:rFonts w:ascii="Times New Roman" w:hAnsi="Times New Roman" w:cs="Times New Roman"/>
          <w:sz w:val="28"/>
          <w:szCs w:val="28"/>
        </w:rPr>
        <w:t>où T est la température absolue en K et T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666D4">
        <w:rPr>
          <w:rFonts w:ascii="Times New Roman" w:hAnsi="Times New Roman" w:cs="Times New Roman"/>
          <w:sz w:val="28"/>
          <w:szCs w:val="28"/>
        </w:rPr>
        <w:t xml:space="preserve"> = 294 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D4">
        <w:rPr>
          <w:rFonts w:ascii="Times New Roman" w:hAnsi="Times New Roman" w:cs="Times New Roman"/>
          <w:sz w:val="28"/>
          <w:szCs w:val="28"/>
        </w:rPr>
        <w:t>et où R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666D4">
        <w:rPr>
          <w:rFonts w:ascii="Times New Roman" w:hAnsi="Times New Roman" w:cs="Times New Roman"/>
          <w:sz w:val="28"/>
          <w:szCs w:val="28"/>
        </w:rPr>
        <w:t xml:space="preserve"> et B sont des constantes positives.</w:t>
      </w:r>
    </w:p>
    <w:p w:rsidR="00AE0195" w:rsidRPr="00B666D4" w:rsidRDefault="00AE0195" w:rsidP="00AE01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Des mesures expérimentales ont permis de tracer ci-dessous en échelle semi-logarithmique, la courbe ln(R) en fonction de 1/T.</w:t>
      </w:r>
    </w:p>
    <w:p w:rsidR="00AE0195" w:rsidRPr="00B666D4" w:rsidRDefault="00AE0195" w:rsidP="00AE0195">
      <w:pPr>
        <w:pStyle w:val="Paragraphedeliste"/>
        <w:ind w:left="0"/>
        <w:jc w:val="center"/>
        <w:rPr>
          <w:sz w:val="28"/>
          <w:szCs w:val="28"/>
        </w:rPr>
      </w:pPr>
      <w:r w:rsidRPr="00B666D4">
        <w:rPr>
          <w:noProof/>
          <w:sz w:val="28"/>
          <w:szCs w:val="28"/>
        </w:rPr>
        <w:lastRenderedPageBreak/>
        <w:drawing>
          <wp:inline distT="0" distB="0" distL="0" distR="0">
            <wp:extent cx="5143500" cy="3819525"/>
            <wp:effectExtent l="19050" t="0" r="0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893" cy="382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Pr="00B666D4" w:rsidRDefault="00AE0195" w:rsidP="00AE0195">
      <w:pPr>
        <w:pStyle w:val="Paragraphedeliste"/>
        <w:ind w:left="0"/>
        <w:rPr>
          <w:sz w:val="28"/>
          <w:szCs w:val="28"/>
        </w:rPr>
      </w:pPr>
      <w:r w:rsidRPr="00B666D4">
        <w:rPr>
          <w:sz w:val="28"/>
          <w:szCs w:val="28"/>
        </w:rPr>
        <w:t>Expliquer en quoi ce graphe permet de valider la loi R(T) et de déterminer B et R</w:t>
      </w:r>
      <w:r w:rsidRPr="00B666D4">
        <w:rPr>
          <w:sz w:val="28"/>
          <w:szCs w:val="28"/>
          <w:vertAlign w:val="subscript"/>
        </w:rPr>
        <w:t>0</w:t>
      </w:r>
      <w:r w:rsidRPr="00B666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666D4">
        <w:rPr>
          <w:sz w:val="28"/>
          <w:szCs w:val="28"/>
        </w:rPr>
        <w:t>On déte</w:t>
      </w:r>
      <w:r>
        <w:rPr>
          <w:sz w:val="28"/>
          <w:szCs w:val="28"/>
        </w:rPr>
        <w:t>rmine</w:t>
      </w:r>
      <w:r w:rsidRPr="00B666D4">
        <w:rPr>
          <w:sz w:val="28"/>
          <w:szCs w:val="28"/>
        </w:rPr>
        <w:t xml:space="preserve"> ainsi : B = 3500 K et R</w:t>
      </w:r>
      <w:r w:rsidRPr="00B666D4">
        <w:rPr>
          <w:sz w:val="28"/>
          <w:szCs w:val="28"/>
          <w:vertAlign w:val="subscript"/>
        </w:rPr>
        <w:t>0</w:t>
      </w:r>
      <w:r w:rsidRPr="00B666D4">
        <w:rPr>
          <w:sz w:val="28"/>
          <w:szCs w:val="28"/>
        </w:rPr>
        <w:t xml:space="preserve"> = </w:t>
      </w:r>
      <w:proofErr w:type="gramStart"/>
      <w:r w:rsidRPr="00B666D4">
        <w:rPr>
          <w:sz w:val="28"/>
          <w:szCs w:val="28"/>
        </w:rPr>
        <w:t xml:space="preserve">8000 </w:t>
      </w:r>
      <w:proofErr w:type="gramEnd"/>
      <w:r w:rsidRPr="00B666D4">
        <w:rPr>
          <w:sz w:val="28"/>
          <w:szCs w:val="28"/>
        </w:rPr>
        <w:sym w:font="Symbol" w:char="F057"/>
      </w:r>
      <w:r w:rsidRPr="00B666D4">
        <w:rPr>
          <w:sz w:val="28"/>
          <w:szCs w:val="28"/>
        </w:rPr>
        <w:t>.</w:t>
      </w:r>
    </w:p>
    <w:p w:rsidR="00AE0195" w:rsidRPr="00B666D4" w:rsidRDefault="00AE0195" w:rsidP="00AE0195">
      <w:pPr>
        <w:pStyle w:val="Paragraphedeliste"/>
        <w:ind w:left="0"/>
        <w:rPr>
          <w:sz w:val="28"/>
          <w:szCs w:val="28"/>
        </w:rPr>
      </w:pPr>
    </w:p>
    <w:p w:rsidR="00AE0195" w:rsidRPr="00B666D4" w:rsidRDefault="00AE0195" w:rsidP="00AE01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On définit la sensibilité s (appelée aussi coefficient de température) de la thermistance par :</w:t>
      </w:r>
    </w:p>
    <w:p w:rsidR="00AE0195" w:rsidRPr="00B666D4" w:rsidRDefault="00AE0195" w:rsidP="00AE01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position w:val="-24"/>
          <w:sz w:val="28"/>
          <w:szCs w:val="28"/>
        </w:rPr>
        <w:object w:dxaOrig="980" w:dyaOrig="620">
          <v:shape id="_x0000_i1027" type="#_x0000_t75" style="width:48.75pt;height:30.75pt" o:ole="">
            <v:imagedata r:id="rId12" o:title=""/>
          </v:shape>
          <o:OLEObject Type="Embed" ProgID="Equation.3" ShapeID="_x0000_i1027" DrawAspect="Content" ObjectID="_1817744219" r:id="rId13"/>
        </w:object>
      </w:r>
    </w:p>
    <w:p w:rsidR="00AE0195" w:rsidRPr="00B666D4" w:rsidRDefault="00AE0195" w:rsidP="00AE0195">
      <w:pPr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Déterminer, pour une température T voisine de T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666D4">
        <w:rPr>
          <w:rFonts w:ascii="Times New Roman" w:hAnsi="Times New Roman" w:cs="Times New Roman"/>
          <w:sz w:val="28"/>
          <w:szCs w:val="28"/>
        </w:rPr>
        <w:t>, l’expression de s en fonction de B et T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666D4">
        <w:rPr>
          <w:rFonts w:ascii="Times New Roman" w:hAnsi="Times New Roman" w:cs="Times New Roman"/>
          <w:sz w:val="28"/>
          <w:szCs w:val="28"/>
        </w:rPr>
        <w:t>.</w:t>
      </w:r>
    </w:p>
    <w:p w:rsidR="00AE0195" w:rsidRPr="00B666D4" w:rsidRDefault="00AE0195" w:rsidP="00AE01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L’expression précédente conduit à la valeur s = - 0,04 K</w:t>
      </w:r>
      <w:r w:rsidRPr="00B666D4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B666D4">
        <w:rPr>
          <w:rFonts w:ascii="Times New Roman" w:hAnsi="Times New Roman" w:cs="Times New Roman"/>
          <w:sz w:val="28"/>
          <w:szCs w:val="28"/>
        </w:rPr>
        <w:t>. Serait-il préférable d’utiliser une résistance métallique dont le coefficient de température est typiquement de l’ordre de 0,5 % K</w:t>
      </w:r>
      <w:r w:rsidRPr="00B666D4">
        <w:rPr>
          <w:rFonts w:ascii="Times New Roman" w:hAnsi="Times New Roman" w:cs="Times New Roman"/>
          <w:sz w:val="28"/>
          <w:szCs w:val="28"/>
          <w:vertAlign w:val="superscript"/>
        </w:rPr>
        <w:t>-1 </w:t>
      </w:r>
      <w:r w:rsidRPr="00B666D4">
        <w:rPr>
          <w:rFonts w:ascii="Times New Roman" w:hAnsi="Times New Roman" w:cs="Times New Roman"/>
          <w:sz w:val="28"/>
          <w:szCs w:val="28"/>
        </w:rPr>
        <w:t>?</w:t>
      </w:r>
    </w:p>
    <w:p w:rsidR="00AE0195" w:rsidRPr="00B666D4" w:rsidRDefault="00AE0195" w:rsidP="00AE01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195" w:rsidRPr="00B666D4" w:rsidRDefault="00AE0195" w:rsidP="00AE01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 xml:space="preserve">En ajoutant en parallèle avec la thermistance, un résistor convenablement choisi, on obtient une résistance totale </w:t>
      </w:r>
      <w:proofErr w:type="spellStart"/>
      <w:r w:rsidRPr="00B666D4">
        <w:rPr>
          <w:rFonts w:ascii="Times New Roman" w:hAnsi="Times New Roman" w:cs="Times New Roman"/>
          <w:sz w:val="28"/>
          <w:szCs w:val="28"/>
        </w:rPr>
        <w:t>R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B666D4">
        <w:rPr>
          <w:rFonts w:ascii="Times New Roman" w:hAnsi="Times New Roman" w:cs="Times New Roman"/>
          <w:sz w:val="28"/>
          <w:szCs w:val="28"/>
        </w:rPr>
        <w:t xml:space="preserve"> qui varie de façon quasi-affine avec la température autour de la valeur T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666D4">
        <w:rPr>
          <w:rFonts w:ascii="Times New Roman" w:hAnsi="Times New Roman" w:cs="Times New Roman"/>
          <w:sz w:val="28"/>
          <w:szCs w:val="28"/>
        </w:rPr>
        <w:t xml:space="preserve">, selon la loi : </w:t>
      </w:r>
      <w:r w:rsidRPr="00B666D4">
        <w:rPr>
          <w:rFonts w:ascii="Times New Roman" w:hAnsi="Times New Roman" w:cs="Times New Roman"/>
          <w:position w:val="-12"/>
          <w:sz w:val="28"/>
          <w:szCs w:val="28"/>
        </w:rPr>
        <w:object w:dxaOrig="2540" w:dyaOrig="360">
          <v:shape id="_x0000_i1028" type="#_x0000_t75" style="width:126pt;height:18.75pt" o:ole="">
            <v:imagedata r:id="rId14" o:title=""/>
          </v:shape>
          <o:OLEObject Type="Embed" ProgID="Equation.3" ShapeID="_x0000_i1028" DrawAspect="Content" ObjectID="_1817744220" r:id="rId15"/>
        </w:object>
      </w:r>
      <w:r w:rsidRPr="00B666D4">
        <w:rPr>
          <w:rFonts w:ascii="Times New Roman" w:hAnsi="Times New Roman" w:cs="Times New Roman"/>
          <w:sz w:val="28"/>
          <w:szCs w:val="28"/>
        </w:rPr>
        <w:t xml:space="preserve"> avec R’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666D4">
        <w:rPr>
          <w:rFonts w:ascii="Times New Roman" w:hAnsi="Times New Roman" w:cs="Times New Roman"/>
          <w:sz w:val="28"/>
          <w:szCs w:val="28"/>
        </w:rPr>
        <w:t xml:space="preserve"> = 5000 </w:t>
      </w:r>
      <w:r w:rsidRPr="00B666D4">
        <w:rPr>
          <w:rFonts w:ascii="Times New Roman" w:hAnsi="Times New Roman" w:cs="Times New Roman"/>
          <w:sz w:val="28"/>
          <w:szCs w:val="28"/>
        </w:rPr>
        <w:sym w:font="Symbol" w:char="F057"/>
      </w:r>
      <w:r w:rsidRPr="00B666D4">
        <w:rPr>
          <w:rFonts w:ascii="Times New Roman" w:hAnsi="Times New Roman" w:cs="Times New Roman"/>
          <w:sz w:val="28"/>
          <w:szCs w:val="28"/>
        </w:rPr>
        <w:t xml:space="preserve"> et </w:t>
      </w:r>
      <w:r w:rsidRPr="00B666D4">
        <w:rPr>
          <w:rFonts w:ascii="Times New Roman" w:hAnsi="Times New Roman" w:cs="Times New Roman"/>
          <w:sz w:val="28"/>
          <w:szCs w:val="28"/>
        </w:rPr>
        <w:sym w:font="Symbol" w:char="F061"/>
      </w:r>
      <w:r w:rsidRPr="00B666D4">
        <w:rPr>
          <w:rFonts w:ascii="Times New Roman" w:hAnsi="Times New Roman" w:cs="Times New Roman"/>
          <w:sz w:val="28"/>
          <w:szCs w:val="28"/>
        </w:rPr>
        <w:t xml:space="preserve"> = - 2.10</w:t>
      </w:r>
      <w:r w:rsidRPr="00B666D4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B666D4">
        <w:rPr>
          <w:rFonts w:ascii="Times New Roman" w:hAnsi="Times New Roman" w:cs="Times New Roman"/>
          <w:sz w:val="28"/>
          <w:szCs w:val="28"/>
        </w:rPr>
        <w:t xml:space="preserve"> K</w:t>
      </w:r>
      <w:r w:rsidRPr="00B666D4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B666D4">
        <w:rPr>
          <w:rFonts w:ascii="Times New Roman" w:hAnsi="Times New Roman" w:cs="Times New Roman"/>
          <w:sz w:val="28"/>
          <w:szCs w:val="28"/>
        </w:rPr>
        <w:t>.</w:t>
      </w:r>
    </w:p>
    <w:p w:rsidR="00AE0195" w:rsidRPr="00B666D4" w:rsidRDefault="00AE0195" w:rsidP="00AE0195">
      <w:pPr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Quel inconvénient la linéarisation ainsi effectuée présente-t-elle</w:t>
      </w:r>
      <w:r>
        <w:rPr>
          <w:rFonts w:ascii="Times New Roman" w:hAnsi="Times New Roman" w:cs="Times New Roman"/>
          <w:sz w:val="28"/>
          <w:szCs w:val="28"/>
        </w:rPr>
        <w:t xml:space="preserve"> pour la sensibilité</w:t>
      </w:r>
      <w:r w:rsidRPr="00B666D4">
        <w:rPr>
          <w:rFonts w:ascii="Times New Roman" w:hAnsi="Times New Roman" w:cs="Times New Roman"/>
          <w:sz w:val="28"/>
          <w:szCs w:val="28"/>
        </w:rPr>
        <w:t> ?</w:t>
      </w:r>
    </w:p>
    <w:p w:rsidR="00AE0195" w:rsidRPr="00B666D4" w:rsidRDefault="00AE0195" w:rsidP="00AE01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 xml:space="preserve">On souhaite obtenir une tension proportionnelle à la température. Pour cela, la résistance </w:t>
      </w:r>
      <w:proofErr w:type="spellStart"/>
      <w:r w:rsidRPr="00B666D4">
        <w:rPr>
          <w:rFonts w:ascii="Times New Roman" w:hAnsi="Times New Roman" w:cs="Times New Roman"/>
          <w:sz w:val="28"/>
          <w:szCs w:val="28"/>
        </w:rPr>
        <w:t>R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B666D4">
        <w:rPr>
          <w:rFonts w:ascii="Times New Roman" w:hAnsi="Times New Roman" w:cs="Times New Roman"/>
          <w:sz w:val="28"/>
          <w:szCs w:val="28"/>
        </w:rPr>
        <w:t xml:space="preserve"> est insérée dans le montage suivant :</w:t>
      </w:r>
    </w:p>
    <w:p w:rsidR="00AE0195" w:rsidRPr="00B666D4" w:rsidRDefault="00AE0195" w:rsidP="00AE01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48100" cy="2743200"/>
            <wp:effectExtent l="19050" t="0" r="0" b="0"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Pr="00B666D4" w:rsidRDefault="00AE0195" w:rsidP="00AE0195">
      <w:pPr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Le montage comprend un générateur idéal de tension continue de force électromotrice E = 400 V et un A.L.I. (AL1) dont l’alimentation (+ 15 V, - 15 V) n’est pas représentée.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D4">
        <w:rPr>
          <w:rFonts w:ascii="Times New Roman" w:hAnsi="Times New Roman" w:cs="Times New Roman"/>
          <w:sz w:val="28"/>
          <w:szCs w:val="28"/>
        </w:rPr>
        <w:t xml:space="preserve">La tension de saturation est </w:t>
      </w:r>
      <w:proofErr w:type="spellStart"/>
      <w:r w:rsidRPr="00B666D4">
        <w:rPr>
          <w:rFonts w:ascii="Times New Roman" w:hAnsi="Times New Roman" w:cs="Times New Roman"/>
          <w:sz w:val="28"/>
          <w:szCs w:val="28"/>
        </w:rPr>
        <w:t>U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sat</w:t>
      </w:r>
      <w:proofErr w:type="spellEnd"/>
      <w:r w:rsidRPr="00B666D4">
        <w:rPr>
          <w:rFonts w:ascii="Times New Roman" w:hAnsi="Times New Roman" w:cs="Times New Roman"/>
          <w:sz w:val="28"/>
          <w:szCs w:val="28"/>
        </w:rPr>
        <w:t xml:space="preserve"> = 15 V.</w:t>
      </w:r>
    </w:p>
    <w:p w:rsidR="00AE0195" w:rsidRPr="004325CC" w:rsidRDefault="00AE0195" w:rsidP="00AE0195">
      <w:pPr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Dans toute la suite, le</w:t>
      </w:r>
      <w:r>
        <w:rPr>
          <w:rFonts w:ascii="Times New Roman" w:hAnsi="Times New Roman" w:cs="Times New Roman"/>
          <w:sz w:val="28"/>
          <w:szCs w:val="28"/>
        </w:rPr>
        <w:t xml:space="preserve">s A.L.I. seront supposés idéaux et en fonctionnement linéaire temps que |u| &lt;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E0195" w:rsidRPr="00B666D4" w:rsidRDefault="00AE0195" w:rsidP="00AE01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 xml:space="preserve">Déterminer la tension de sortie u du montage en fonction de E, </w:t>
      </w:r>
      <w:r w:rsidRPr="00B666D4">
        <w:rPr>
          <w:rFonts w:ascii="Times New Roman" w:hAnsi="Times New Roman" w:cs="Times New Roman"/>
          <w:sz w:val="28"/>
          <w:szCs w:val="28"/>
        </w:rPr>
        <w:sym w:font="Symbol" w:char="F061"/>
      </w:r>
      <w:r w:rsidRPr="00B666D4">
        <w:rPr>
          <w:rFonts w:ascii="Times New Roman" w:hAnsi="Times New Roman" w:cs="Times New Roman"/>
          <w:sz w:val="28"/>
          <w:szCs w:val="28"/>
        </w:rPr>
        <w:t xml:space="preserve"> et de la différence (T – T</w:t>
      </w:r>
      <w:r w:rsidRPr="00B666D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666D4">
        <w:rPr>
          <w:rFonts w:ascii="Times New Roman" w:hAnsi="Times New Roman" w:cs="Times New Roman"/>
          <w:sz w:val="28"/>
          <w:szCs w:val="28"/>
        </w:rPr>
        <w:t>).</w:t>
      </w:r>
    </w:p>
    <w:p w:rsidR="00AE0195" w:rsidRPr="00B666D4" w:rsidRDefault="00AE0195" w:rsidP="00AE0195">
      <w:pPr>
        <w:pStyle w:val="Paragraphedeliste"/>
        <w:rPr>
          <w:sz w:val="28"/>
          <w:szCs w:val="28"/>
        </w:rPr>
      </w:pPr>
    </w:p>
    <w:p w:rsidR="00AE0195" w:rsidRPr="00B666D4" w:rsidRDefault="00AE0195" w:rsidP="00AE01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Vérifier que pour la plage de température considérée, l’hypothèse du régime linéaire est validée.</w:t>
      </w:r>
    </w:p>
    <w:p w:rsidR="00AE0195" w:rsidRPr="00B666D4" w:rsidRDefault="00AE0195" w:rsidP="00AE01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29275" cy="2495550"/>
            <wp:effectExtent l="19050" t="0" r="9525" b="0"/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FB" w:rsidRPr="00B666D4" w:rsidRDefault="007040FB" w:rsidP="007040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La tension u précédente est placée à l’entrée du montage suivant dans lequel AL2 et AL3 sont des A.L.I. idéaux, identiques à AL1 et alimentés de la même façon. On donne R = 1 k</w:t>
      </w:r>
      <w:r w:rsidRPr="00B666D4">
        <w:rPr>
          <w:rFonts w:ascii="Times New Roman" w:hAnsi="Times New Roman" w:cs="Times New Roman"/>
          <w:sz w:val="28"/>
          <w:szCs w:val="28"/>
        </w:rPr>
        <w:sym w:font="Symbol" w:char="F057"/>
      </w:r>
      <w:r w:rsidRPr="00B666D4">
        <w:rPr>
          <w:rFonts w:ascii="Times New Roman" w:hAnsi="Times New Roman" w:cs="Times New Roman"/>
          <w:sz w:val="28"/>
          <w:szCs w:val="28"/>
        </w:rPr>
        <w:t>.</w:t>
      </w:r>
    </w:p>
    <w:p w:rsidR="00AE0195" w:rsidRPr="00B666D4" w:rsidRDefault="00AE0195" w:rsidP="00AE0195">
      <w:pPr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t>Exprimer v en fonction de u, puis w en fonction de v et E’.</w:t>
      </w:r>
    </w:p>
    <w:p w:rsidR="00AE0195" w:rsidRPr="00B666D4" w:rsidRDefault="00AE0195" w:rsidP="00AE01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D4">
        <w:rPr>
          <w:rFonts w:ascii="Times New Roman" w:hAnsi="Times New Roman" w:cs="Times New Roman"/>
          <w:sz w:val="28"/>
          <w:szCs w:val="28"/>
        </w:rPr>
        <w:lastRenderedPageBreak/>
        <w:t xml:space="preserve">Montrer que pour une valeur bien choisie de E’ que l’on précisera, la tension w correspond exactement à la température </w:t>
      </w:r>
      <w:r w:rsidRPr="00B666D4">
        <w:rPr>
          <w:rFonts w:ascii="Times New Roman" w:hAnsi="Times New Roman" w:cs="Times New Roman"/>
          <w:sz w:val="28"/>
          <w:szCs w:val="28"/>
        </w:rPr>
        <w:sym w:font="Symbol" w:char="F071"/>
      </w:r>
      <w:r w:rsidRPr="00B666D4">
        <w:rPr>
          <w:rFonts w:ascii="Times New Roman" w:hAnsi="Times New Roman" w:cs="Times New Roman"/>
          <w:sz w:val="28"/>
          <w:szCs w:val="28"/>
        </w:rPr>
        <w:t xml:space="preserve"> exprimée en °Celsius. (On rappelle </w:t>
      </w:r>
      <w:r w:rsidRPr="00B666D4">
        <w:rPr>
          <w:rFonts w:ascii="Times New Roman" w:hAnsi="Times New Roman" w:cs="Times New Roman"/>
          <w:sz w:val="28"/>
          <w:szCs w:val="28"/>
        </w:rPr>
        <w:sym w:font="Symbol" w:char="F071"/>
      </w:r>
      <w:r w:rsidRPr="00B666D4">
        <w:rPr>
          <w:rFonts w:ascii="Times New Roman" w:hAnsi="Times New Roman" w:cs="Times New Roman"/>
          <w:sz w:val="28"/>
          <w:szCs w:val="28"/>
        </w:rPr>
        <w:t>(°C) = T(K) – 273).</w:t>
      </w:r>
    </w:p>
    <w:p w:rsidR="00AE0195" w:rsidRDefault="00AE0195" w:rsidP="00AE0195">
      <w:pPr>
        <w:rPr>
          <w:rFonts w:ascii="Times New Roman" w:hAnsi="Times New Roman" w:cs="Times New Roman"/>
          <w:sz w:val="28"/>
          <w:szCs w:val="28"/>
        </w:rPr>
      </w:pPr>
    </w:p>
    <w:p w:rsidR="00AE0195" w:rsidRPr="00147BE4" w:rsidRDefault="00AE0195" w:rsidP="00AE0195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BE4">
        <w:rPr>
          <w:rFonts w:ascii="Times New Roman" w:hAnsi="Times New Roman" w:cs="Times New Roman"/>
          <w:b/>
          <w:sz w:val="28"/>
          <w:szCs w:val="28"/>
          <w:u w:val="single"/>
        </w:rPr>
        <w:t xml:space="preserve">II Mesure de courant </w:t>
      </w:r>
      <w:proofErr w:type="gramStart"/>
      <w:r w:rsidRPr="00147BE4">
        <w:rPr>
          <w:rFonts w:ascii="Times New Roman" w:hAnsi="Times New Roman" w:cs="Times New Roman"/>
          <w:b/>
          <w:sz w:val="28"/>
          <w:szCs w:val="28"/>
          <w:u w:val="single"/>
        </w:rPr>
        <w:t>( e3A</w:t>
      </w:r>
      <w:proofErr w:type="gramEnd"/>
      <w:r w:rsidRPr="00147BE4">
        <w:rPr>
          <w:rFonts w:ascii="Times New Roman" w:hAnsi="Times New Roman" w:cs="Times New Roman"/>
          <w:b/>
          <w:sz w:val="28"/>
          <w:szCs w:val="28"/>
          <w:u w:val="single"/>
        </w:rPr>
        <w:t xml:space="preserve"> PSI 23)</w:t>
      </w:r>
    </w:p>
    <w:p w:rsidR="00AE0195" w:rsidRDefault="00AE0195" w:rsidP="00AE019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0195" w:rsidRDefault="00AE0195" w:rsidP="00AE019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47BE4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mesure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courant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Pr="00147BE4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fait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l’aide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mesure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différence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potentiel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aux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bornes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d’une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résistance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BE4">
        <w:rPr>
          <w:rFonts w:ascii="Times New Roman" w:hAnsi="Times New Roman" w:cs="Times New Roman"/>
          <w:sz w:val="28"/>
          <w:szCs w:val="28"/>
        </w:rPr>
        <w:t>R</w:t>
      </w:r>
      <w:r w:rsidRPr="003E5571">
        <w:rPr>
          <w:rFonts w:ascii="Times New Roman" w:hAnsi="Times New Roman" w:cs="Times New Roman"/>
          <w:sz w:val="28"/>
          <w:szCs w:val="28"/>
          <w:vertAlign w:val="subscript"/>
        </w:rPr>
        <w:t>shunt</w:t>
      </w:r>
      <w:proofErr w:type="spellEnd"/>
      <w:r w:rsidRPr="00147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figure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donne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schéma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électrique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relatif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filtrage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l’amplification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pour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mesure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courant.</w:t>
      </w:r>
    </w:p>
    <w:p w:rsidR="00AE0195" w:rsidRPr="00147BE4" w:rsidRDefault="00AE0195" w:rsidP="00AE019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0195" w:rsidRDefault="00AE0195" w:rsidP="00AE019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47BE4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place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régime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sinusoïdal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forcé.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représentation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complexe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adoptée.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différents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ALI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sont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idéaux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régime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linéaire.</w:t>
      </w:r>
    </w:p>
    <w:p w:rsidR="00AE0195" w:rsidRDefault="00AE0195" w:rsidP="00AE019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0195" w:rsidRDefault="00AE0195" w:rsidP="00AE019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47BE4">
        <w:rPr>
          <w:rFonts w:ascii="Times New Roman" w:hAnsi="Times New Roman" w:cs="Times New Roman"/>
          <w:sz w:val="28"/>
          <w:szCs w:val="28"/>
        </w:rPr>
        <w:t>Q12.Rappeler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modèle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d’un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ALI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idéal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régime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linéaire.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Quel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indice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laisse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penser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régime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fonctionnement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ALI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E4">
        <w:rPr>
          <w:rFonts w:ascii="Times New Roman" w:hAnsi="Times New Roman" w:cs="Times New Roman"/>
          <w:sz w:val="28"/>
          <w:szCs w:val="28"/>
        </w:rPr>
        <w:t>linéaire?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195" w:rsidRDefault="00AE0195" w:rsidP="00AE019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0195" w:rsidRDefault="00AE0195" w:rsidP="00AE019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13648" cy="4486940"/>
            <wp:effectExtent l="19050" t="0" r="6202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194" cy="449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Default="00AE0195" w:rsidP="00AE0195">
      <w:pPr>
        <w:tabs>
          <w:tab w:val="left" w:pos="1122"/>
        </w:tabs>
      </w:pPr>
      <w:r>
        <w:rPr>
          <w:noProof/>
        </w:rPr>
        <w:lastRenderedPageBreak/>
        <w:drawing>
          <wp:inline distT="0" distB="0" distL="0" distR="0">
            <wp:extent cx="6296690" cy="3678559"/>
            <wp:effectExtent l="19050" t="0" r="886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573" cy="368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Pr="00C62E13" w:rsidRDefault="00AE0195" w:rsidP="00AE0195">
      <w:pPr>
        <w:rPr>
          <w:rFonts w:ascii="Times New Roman" w:hAnsi="Times New Roman"/>
          <w:b/>
          <w:sz w:val="28"/>
          <w:szCs w:val="28"/>
          <w:u w:val="single"/>
        </w:rPr>
      </w:pPr>
      <w:r w:rsidRPr="00C62E13">
        <w:rPr>
          <w:rFonts w:ascii="Times New Roman" w:hAnsi="Times New Roman"/>
          <w:b/>
          <w:sz w:val="28"/>
          <w:szCs w:val="28"/>
          <w:u w:val="single"/>
        </w:rPr>
        <w:t xml:space="preserve">III Filtrage </w:t>
      </w:r>
      <w:proofErr w:type="gramStart"/>
      <w:r w:rsidRPr="00C62E13">
        <w:rPr>
          <w:rFonts w:ascii="Times New Roman" w:hAnsi="Times New Roman"/>
          <w:b/>
          <w:sz w:val="28"/>
          <w:szCs w:val="28"/>
          <w:u w:val="single"/>
        </w:rPr>
        <w:t>( centrale</w:t>
      </w:r>
      <w:proofErr w:type="gramEnd"/>
      <w:r w:rsidRPr="00C62E13">
        <w:rPr>
          <w:rFonts w:ascii="Times New Roman" w:hAnsi="Times New Roman"/>
          <w:b/>
          <w:sz w:val="28"/>
          <w:szCs w:val="28"/>
          <w:u w:val="single"/>
        </w:rPr>
        <w:t xml:space="preserve"> TSI 09)</w:t>
      </w:r>
    </w:p>
    <w:p w:rsidR="00AE0195" w:rsidRDefault="00AE0195" w:rsidP="00AE0195">
      <w:pPr>
        <w:rPr>
          <w:rFonts w:ascii="Times New Roman" w:hAnsi="Times New Roman"/>
          <w:sz w:val="28"/>
          <w:szCs w:val="28"/>
        </w:rPr>
      </w:pPr>
      <w:r w:rsidRPr="00C62E13">
        <w:rPr>
          <w:rFonts w:ascii="Times New Roman" w:hAnsi="Times New Roman"/>
          <w:sz w:val="28"/>
          <w:szCs w:val="28"/>
        </w:rPr>
        <w:t>On désire analyser le signal électrique obtenu en sortie d’un sismographe.</w:t>
      </w:r>
    </w:p>
    <w:p w:rsidR="00FE4370" w:rsidRDefault="00FE4370" w:rsidP="00AE01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105275" cy="2768052"/>
            <wp:effectExtent l="1905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6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855">
        <w:rPr>
          <w:rFonts w:ascii="Times New Roman" w:hAnsi="Times New Roman" w:cs="Times New Roman"/>
          <w:sz w:val="28"/>
          <w:szCs w:val="28"/>
        </w:rPr>
        <w:t>Le mouvement 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sol est périodique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de pulsation</w:t>
      </w:r>
      <w:r>
        <w:rPr>
          <w:rFonts w:ascii="Times New Roman" w:hAnsi="Times New Roman" w:cs="Times New Roman"/>
          <w:sz w:val="28"/>
          <w:szCs w:val="28"/>
        </w:rPr>
        <w:t xml:space="preserve"> ω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B67855">
        <w:rPr>
          <w:rFonts w:ascii="Times New Roman" w:hAnsi="Times New Roman" w:cs="Times New Roman"/>
          <w:sz w:val="28"/>
          <w:szCs w:val="28"/>
        </w:rPr>
        <w:t>mais pas nécessairement</w:t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855">
        <w:rPr>
          <w:rFonts w:ascii="Times New Roman" w:hAnsi="Times New Roman" w:cs="Times New Roman"/>
          <w:sz w:val="28"/>
          <w:szCs w:val="28"/>
        </w:rPr>
        <w:t>Sinusoïdal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et on désire analyser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les différentes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composantes harmoniques</w:t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7855">
        <w:rPr>
          <w:rFonts w:ascii="Times New Roman" w:hAnsi="Times New Roman" w:cs="Times New Roman"/>
          <w:sz w:val="28"/>
          <w:szCs w:val="28"/>
        </w:rPr>
        <w:t>du</w:t>
      </w:r>
      <w:proofErr w:type="gramEnd"/>
      <w:r w:rsidRPr="00B67855">
        <w:rPr>
          <w:rFonts w:ascii="Times New Roman" w:hAnsi="Times New Roman" w:cs="Times New Roman"/>
          <w:sz w:val="28"/>
          <w:szCs w:val="28"/>
        </w:rPr>
        <w:t xml:space="preserve"> signal.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Pour cela on traite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le signal à l'aide du</w:t>
      </w:r>
      <w:r w:rsidR="00FE4370"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montage électronique</w:t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7855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B67855">
        <w:rPr>
          <w:rFonts w:ascii="Times New Roman" w:hAnsi="Times New Roman" w:cs="Times New Roman"/>
          <w:sz w:val="28"/>
          <w:szCs w:val="28"/>
        </w:rPr>
        <w:t xml:space="preserve"> la figure 7.</w:t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855">
        <w:rPr>
          <w:rFonts w:ascii="Times New Roman" w:hAnsi="Times New Roman" w:cs="Times New Roman"/>
          <w:sz w:val="28"/>
          <w:szCs w:val="28"/>
        </w:rPr>
        <w:t>L'amplificateur opérationnel est supposé parfait et fonctionnant en régime</w:t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7855">
        <w:rPr>
          <w:rFonts w:ascii="Times New Roman" w:hAnsi="Times New Roman" w:cs="Times New Roman"/>
          <w:sz w:val="28"/>
          <w:szCs w:val="28"/>
        </w:rPr>
        <w:t>linéaire</w:t>
      </w:r>
      <w:proofErr w:type="gramEnd"/>
      <w:r w:rsidRPr="00B67855">
        <w:rPr>
          <w:rFonts w:ascii="Times New Roman" w:hAnsi="Times New Roman" w:cs="Times New Roman"/>
          <w:sz w:val="28"/>
          <w:szCs w:val="28"/>
        </w:rPr>
        <w:t>.</w:t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B678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III.A - </w:t>
      </w:r>
      <w:r w:rsidRPr="00B67855">
        <w:rPr>
          <w:rFonts w:ascii="Times New Roman" w:hAnsi="Times New Roman" w:cs="Times New Roman"/>
          <w:sz w:val="28"/>
          <w:szCs w:val="28"/>
        </w:rPr>
        <w:t>Donner l'expression de la fonction de transfert complexe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e</w:t>
      </w:r>
    </w:p>
    <w:p w:rsidR="00B67855" w:rsidRDefault="00B67855" w:rsidP="00B678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7855">
        <w:rPr>
          <w:rFonts w:ascii="Times New Roman" w:hAnsi="Times New Roman" w:cs="Times New Roman"/>
          <w:sz w:val="28"/>
          <w:szCs w:val="28"/>
        </w:rPr>
        <w:t>reliant</w:t>
      </w:r>
      <w:proofErr w:type="gramEnd"/>
      <w:r w:rsidRPr="00B67855">
        <w:rPr>
          <w:rFonts w:ascii="Times New Roman" w:hAnsi="Times New Roman" w:cs="Times New Roman"/>
          <w:sz w:val="28"/>
          <w:szCs w:val="28"/>
        </w:rPr>
        <w:t xml:space="preserve"> la tension de sortie à la tension d'entrée de ce montage.</w:t>
      </w:r>
    </w:p>
    <w:p w:rsid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855">
        <w:rPr>
          <w:rFonts w:ascii="Times New Roman" w:hAnsi="Times New Roman" w:cs="Times New Roman"/>
          <w:b/>
          <w:bCs/>
          <w:sz w:val="28"/>
          <w:szCs w:val="28"/>
        </w:rPr>
        <w:t xml:space="preserve">III.B - </w:t>
      </w:r>
      <w:r w:rsidRPr="00B67855">
        <w:rPr>
          <w:rFonts w:ascii="Times New Roman" w:hAnsi="Times New Roman" w:cs="Times New Roman"/>
          <w:sz w:val="28"/>
          <w:szCs w:val="28"/>
        </w:rPr>
        <w:t>Montrer qu'elle peut se mettre sous la forme :</w:t>
      </w:r>
    </w:p>
    <w:p w:rsidR="00B67855" w:rsidRPr="00B67855" w:rsidRDefault="00FE4370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00475" cy="563569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014" cy="56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855">
        <w:rPr>
          <w:rFonts w:ascii="Times New Roman" w:hAnsi="Times New Roman" w:cs="Times New Roman"/>
          <w:sz w:val="28"/>
          <w:szCs w:val="28"/>
        </w:rPr>
        <w:t xml:space="preserve">Donner les expressions de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678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Q</w:t>
      </w:r>
      <w:r w:rsidRPr="00B67855">
        <w:rPr>
          <w:rFonts w:ascii="Times New Roman" w:hAnsi="Times New Roman" w:cs="Times New Roman"/>
          <w:sz w:val="28"/>
          <w:szCs w:val="28"/>
        </w:rPr>
        <w:t xml:space="preserve"> et </w:t>
      </w:r>
      <w:r>
        <w:rPr>
          <w:rFonts w:ascii="Times New Roman" w:hAnsi="Times New Roman" w:cs="Times New Roman"/>
          <w:sz w:val="28"/>
          <w:szCs w:val="28"/>
        </w:rPr>
        <w:t xml:space="preserve">Ω </w:t>
      </w:r>
      <w:r w:rsidRPr="00B67855">
        <w:rPr>
          <w:rFonts w:ascii="Times New Roman" w:hAnsi="Times New Roman" w:cs="Times New Roman"/>
          <w:sz w:val="28"/>
          <w:szCs w:val="28"/>
        </w:rPr>
        <w:t>en fonction de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B67855">
        <w:rPr>
          <w:rFonts w:ascii="Times New Roman" w:hAnsi="Times New Roman" w:cs="Times New Roman"/>
          <w:sz w:val="28"/>
          <w:szCs w:val="28"/>
        </w:rPr>
        <w:t>,</w:t>
      </w:r>
      <w:r w:rsidR="00FE4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B67855">
        <w:rPr>
          <w:rFonts w:ascii="Times New Roman" w:hAnsi="Times New Roman" w:cs="Times New Roman"/>
          <w:sz w:val="28"/>
          <w:szCs w:val="28"/>
        </w:rPr>
        <w:t xml:space="preserve"> 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Pr="00B678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E4370" w:rsidRDefault="00FE4370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855">
        <w:rPr>
          <w:rFonts w:ascii="Times New Roman" w:hAnsi="Times New Roman" w:cs="Times New Roman"/>
          <w:b/>
          <w:bCs/>
          <w:sz w:val="28"/>
          <w:szCs w:val="28"/>
        </w:rPr>
        <w:t xml:space="preserve">III.C - </w:t>
      </w:r>
      <w:r w:rsidRPr="00B67855">
        <w:rPr>
          <w:rFonts w:ascii="Times New Roman" w:hAnsi="Times New Roman" w:cs="Times New Roman"/>
          <w:sz w:val="28"/>
          <w:szCs w:val="28"/>
        </w:rPr>
        <w:t>Quel est le type de filtre réalisé ? Pour justifier la réponse, on tracera le</w:t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7855">
        <w:rPr>
          <w:rFonts w:ascii="Times New Roman" w:hAnsi="Times New Roman" w:cs="Times New Roman"/>
          <w:sz w:val="28"/>
          <w:szCs w:val="28"/>
        </w:rPr>
        <w:t>diagramme</w:t>
      </w:r>
      <w:proofErr w:type="gramEnd"/>
      <w:r w:rsidRPr="00B678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67855">
        <w:rPr>
          <w:rFonts w:ascii="Times New Roman" w:hAnsi="Times New Roman" w:cs="Times New Roman"/>
          <w:sz w:val="28"/>
          <w:szCs w:val="28"/>
        </w:rPr>
        <w:t>Bode</w:t>
      </w:r>
      <w:proofErr w:type="spellEnd"/>
      <w:r w:rsidRPr="00B67855">
        <w:rPr>
          <w:rFonts w:ascii="Times New Roman" w:hAnsi="Times New Roman" w:cs="Times New Roman"/>
          <w:sz w:val="28"/>
          <w:szCs w:val="28"/>
        </w:rPr>
        <w:t xml:space="preserve"> du gain en décibel en fonction de la fréquence réduite</w:t>
      </w:r>
      <w:r>
        <w:rPr>
          <w:rFonts w:ascii="Times New Roman" w:hAnsi="Times New Roman" w:cs="Times New Roman"/>
          <w:sz w:val="28"/>
          <w:szCs w:val="28"/>
        </w:rPr>
        <w:t xml:space="preserve"> x = ω / Ω </w:t>
      </w:r>
      <w:r w:rsidRPr="00B67855">
        <w:rPr>
          <w:rFonts w:ascii="NewCenturySchlbk-Roman" w:hAnsi="NewCenturySchlbk-Roman" w:cs="NewCenturySchlbk-Roman"/>
          <w:sz w:val="20"/>
          <w:szCs w:val="20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en précisant les pentes des asymptotes et leur point d'intersection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ainsi que la position du maximum. On fera toutes les applications numériques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avec la valeur</w:t>
      </w:r>
      <w:r>
        <w:rPr>
          <w:rFonts w:ascii="Times New Roman" w:hAnsi="Times New Roman" w:cs="Times New Roman"/>
          <w:sz w:val="28"/>
          <w:szCs w:val="28"/>
        </w:rPr>
        <w:t xml:space="preserve"> Q = 20</w:t>
      </w:r>
      <w:r w:rsidRPr="00B67855">
        <w:rPr>
          <w:rFonts w:ascii="Times New Roman" w:hAnsi="Times New Roman" w:cs="Times New Roman"/>
          <w:sz w:val="28"/>
          <w:szCs w:val="28"/>
        </w:rPr>
        <w:t>. Donner sans démonstration l'expression de</w:t>
      </w:r>
      <w:r>
        <w:rPr>
          <w:rFonts w:ascii="Times New Roman" w:hAnsi="Times New Roman" w:cs="Times New Roman"/>
          <w:sz w:val="28"/>
          <w:szCs w:val="28"/>
        </w:rPr>
        <w:t xml:space="preserve"> ∆ω</w:t>
      </w:r>
      <w:r w:rsidRPr="00B67855">
        <w:rPr>
          <w:rFonts w:ascii="Times New Roman" w:hAnsi="Times New Roman" w:cs="Times New Roman"/>
          <w:sz w:val="28"/>
          <w:szCs w:val="28"/>
        </w:rPr>
        <w:t>, bande</w:t>
      </w:r>
      <w:r w:rsidR="00FE4370"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 xml:space="preserve">passante </w:t>
      </w:r>
      <w:proofErr w:type="gramStart"/>
      <w:r w:rsidRPr="00B67855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B67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3dB </w:t>
      </w:r>
      <w:r w:rsidRPr="00B67855">
        <w:rPr>
          <w:rFonts w:ascii="Times New Roman" w:hAnsi="Times New Roman" w:cs="Times New Roman"/>
          <w:sz w:val="28"/>
          <w:szCs w:val="28"/>
        </w:rPr>
        <w:t>de ce filtre, en fonction des paramètres du montage.</w:t>
      </w:r>
      <w:r w:rsidR="00FE4370"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 xml:space="preserve">Comment varie </w:t>
      </w:r>
      <w:r w:rsidR="00FE4370">
        <w:rPr>
          <w:rFonts w:ascii="Times New Roman" w:hAnsi="Times New Roman" w:cs="Times New Roman"/>
          <w:sz w:val="28"/>
          <w:szCs w:val="28"/>
        </w:rPr>
        <w:t xml:space="preserve">Q </w:t>
      </w:r>
      <w:r w:rsidRPr="00B67855">
        <w:rPr>
          <w:rFonts w:ascii="Times New Roman" w:hAnsi="Times New Roman" w:cs="Times New Roman"/>
          <w:sz w:val="28"/>
          <w:szCs w:val="28"/>
        </w:rPr>
        <w:t xml:space="preserve">avec </w:t>
      </w:r>
      <w:r w:rsidR="00FE4370">
        <w:rPr>
          <w:rFonts w:ascii="Times New Roman" w:hAnsi="Times New Roman" w:cs="Times New Roman"/>
          <w:sz w:val="28"/>
          <w:szCs w:val="28"/>
        </w:rPr>
        <w:t xml:space="preserve">a </w:t>
      </w:r>
      <w:r w:rsidRPr="00B67855">
        <w:rPr>
          <w:rFonts w:ascii="Times New Roman" w:hAnsi="Times New Roman" w:cs="Times New Roman"/>
          <w:sz w:val="28"/>
          <w:szCs w:val="28"/>
        </w:rPr>
        <w:t xml:space="preserve">? </w:t>
      </w:r>
      <w:r w:rsidR="00FE4370"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 xml:space="preserve">Quelle est l'influence de </w:t>
      </w:r>
      <w:r w:rsidR="00FE4370">
        <w:rPr>
          <w:rFonts w:ascii="Times New Roman" w:hAnsi="Times New Roman" w:cs="Times New Roman"/>
          <w:sz w:val="28"/>
          <w:szCs w:val="28"/>
        </w:rPr>
        <w:t xml:space="preserve">a </w:t>
      </w:r>
      <w:r w:rsidRPr="00B67855">
        <w:rPr>
          <w:rFonts w:ascii="Times New Roman" w:hAnsi="Times New Roman" w:cs="Times New Roman"/>
          <w:sz w:val="28"/>
          <w:szCs w:val="28"/>
        </w:rPr>
        <w:t>sur la bande passante</w:t>
      </w:r>
      <w:r w:rsidR="00FE4370">
        <w:rPr>
          <w:rFonts w:ascii="Times New Roman" w:hAnsi="Times New Roman" w:cs="Times New Roman"/>
          <w:sz w:val="28"/>
          <w:szCs w:val="28"/>
        </w:rPr>
        <w:t xml:space="preserve"> </w:t>
      </w:r>
      <w:r w:rsidRPr="00B67855">
        <w:rPr>
          <w:rFonts w:ascii="Times New Roman" w:hAnsi="Times New Roman" w:cs="Times New Roman"/>
          <w:sz w:val="28"/>
          <w:szCs w:val="28"/>
        </w:rPr>
        <w:t>?</w:t>
      </w:r>
    </w:p>
    <w:p w:rsidR="00FE4370" w:rsidRDefault="00FE4370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855">
        <w:rPr>
          <w:rFonts w:ascii="Times New Roman" w:hAnsi="Times New Roman" w:cs="Times New Roman"/>
          <w:b/>
          <w:bCs/>
          <w:sz w:val="28"/>
          <w:szCs w:val="28"/>
        </w:rPr>
        <w:t xml:space="preserve">III.D - </w:t>
      </w:r>
      <w:r w:rsidRPr="00B67855">
        <w:rPr>
          <w:rFonts w:ascii="Times New Roman" w:hAnsi="Times New Roman" w:cs="Times New Roman"/>
          <w:sz w:val="28"/>
          <w:szCs w:val="28"/>
        </w:rPr>
        <w:t>On désire isoler l'harmonique du signal d'entrée de pulsation .Montrer</w:t>
      </w:r>
    </w:p>
    <w:p w:rsidR="00B67855" w:rsidRPr="00B67855" w:rsidRDefault="00B67855" w:rsidP="00B6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7855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B67855">
        <w:rPr>
          <w:rFonts w:ascii="Times New Roman" w:hAnsi="Times New Roman" w:cs="Times New Roman"/>
          <w:sz w:val="28"/>
          <w:szCs w:val="28"/>
        </w:rPr>
        <w:t xml:space="preserve"> cela est possible si :</w:t>
      </w:r>
    </w:p>
    <w:p w:rsidR="00B67855" w:rsidRPr="00B67855" w:rsidRDefault="00FE4370" w:rsidP="00B67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76925" cy="3562350"/>
            <wp:effectExtent l="19050" t="0" r="9525" b="0"/>
            <wp:docPr id="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95" w:rsidRDefault="00AE0195" w:rsidP="00AE019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E0195" w:rsidRPr="00AA0D65" w:rsidRDefault="00AE0195" w:rsidP="00AE019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954C0" w:rsidRPr="00AE0195" w:rsidRDefault="00A954C0">
      <w:pPr>
        <w:rPr>
          <w:rFonts w:ascii="Times New Roman" w:hAnsi="Times New Roman" w:cs="Times New Roman"/>
          <w:sz w:val="28"/>
          <w:szCs w:val="28"/>
        </w:rPr>
      </w:pPr>
    </w:p>
    <w:sectPr w:rsidR="00A954C0" w:rsidRPr="00AE0195" w:rsidSect="00A0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RBPW U+ SFR M 1200">
    <w:altName w:val="SFR 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MRoman10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atinModer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02AF4"/>
    <w:multiLevelType w:val="hybridMultilevel"/>
    <w:tmpl w:val="404ADC26"/>
    <w:lvl w:ilvl="0" w:tplc="84124F0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0195"/>
    <w:rsid w:val="007040FB"/>
    <w:rsid w:val="00A954C0"/>
    <w:rsid w:val="00AE0195"/>
    <w:rsid w:val="00B67855"/>
    <w:rsid w:val="00FE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106"/>
        <o:r id="V:Rule2" type="connector" idref="#Connecteur droit avec flèche 86"/>
        <o:r id="V:Rule3" type="connector" idref="#Connecteur droit avec flèche 76"/>
        <o:r id="V:Rule4" type="connector" idref="#Connecteur droit avec flèche 85"/>
        <o:r id="V:Rule5" type="connector" idref="#Connecteur droit avec flèche 107"/>
        <o:r id="V:Rule6" type="connector" idref="#Connecteur droit avec flèche 75"/>
        <o:r id="V:Rule7" type="connector" idref="#Connecteur droit avec flèche 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195"/>
    <w:pPr>
      <w:spacing w:after="0" w:line="240" w:lineRule="atLeast"/>
      <w:ind w:left="720"/>
      <w:contextualSpacing/>
      <w:jc w:val="both"/>
    </w:pPr>
    <w:rPr>
      <w:rFonts w:ascii="Georgia" w:eastAsiaTheme="minorHAnsi" w:hAnsi="Georgia" w:cstheme="minorHAnsi"/>
      <w:sz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1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0195"/>
    <w:pPr>
      <w:autoSpaceDE w:val="0"/>
      <w:autoSpaceDN w:val="0"/>
      <w:adjustRightInd w:val="0"/>
      <w:spacing w:after="0" w:line="240" w:lineRule="auto"/>
    </w:pPr>
    <w:rPr>
      <w:rFonts w:ascii="WRBPW U+ SFR M 1200" w:hAnsi="WRBPW U+ SFR M 1200" w:cs="WRBPW U+ SFR M 120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2.bin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3.emf"/><Relationship Id="rId12" Type="http://schemas.openxmlformats.org/officeDocument/2006/relationships/image" Target="media/image7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w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1784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2</cp:revision>
  <dcterms:created xsi:type="dcterms:W3CDTF">2025-08-26T17:27:00Z</dcterms:created>
  <dcterms:modified xsi:type="dcterms:W3CDTF">2025-08-26T18:11:00Z</dcterms:modified>
</cp:coreProperties>
</file>