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71130" w14:textId="77777777" w:rsidR="00BB1A25" w:rsidRDefault="00BB1A25" w:rsidP="00B31E58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  <w:bookmarkStart w:id="0" w:name="_GoBack"/>
      <w:bookmarkEnd w:id="0"/>
      <w:r w:rsidRPr="00E952D3">
        <w:rPr>
          <w:b/>
          <w:bCs/>
          <w:sz w:val="36"/>
          <w:szCs w:val="36"/>
          <w:lang w:val="fr-FR"/>
        </w:rPr>
        <w:t>Liste des épreuves écrites et orales</w:t>
      </w:r>
      <w:r w:rsidR="00B31E58" w:rsidRPr="00E952D3">
        <w:rPr>
          <w:b/>
          <w:bCs/>
          <w:sz w:val="36"/>
          <w:szCs w:val="36"/>
          <w:lang w:val="fr-FR"/>
        </w:rPr>
        <w:t xml:space="preserve"> de LV – concours ingénieurs</w:t>
      </w:r>
    </w:p>
    <w:p w14:paraId="142B459E" w14:textId="05174BCB" w:rsidR="002351A4" w:rsidRPr="002351A4" w:rsidRDefault="002351A4" w:rsidP="00B31E58">
      <w:pPr>
        <w:spacing w:after="0" w:line="240" w:lineRule="auto"/>
        <w:jc w:val="center"/>
        <w:rPr>
          <w:b/>
          <w:bCs/>
          <w:color w:val="FF0000"/>
          <w:sz w:val="36"/>
          <w:szCs w:val="36"/>
          <w:lang w:val="fr-FR"/>
        </w:rPr>
      </w:pPr>
      <w:r w:rsidRPr="002351A4">
        <w:rPr>
          <w:b/>
          <w:bCs/>
          <w:color w:val="FF0000"/>
          <w:sz w:val="36"/>
          <w:szCs w:val="36"/>
          <w:highlight w:val="yellow"/>
          <w:lang w:val="fr-FR"/>
        </w:rPr>
        <w:t xml:space="preserve">Mise à jour </w:t>
      </w:r>
      <w:r w:rsidR="00170F79">
        <w:rPr>
          <w:b/>
          <w:bCs/>
          <w:color w:val="FF0000"/>
          <w:sz w:val="36"/>
          <w:szCs w:val="36"/>
          <w:highlight w:val="yellow"/>
          <w:lang w:val="fr-FR"/>
        </w:rPr>
        <w:t>6</w:t>
      </w:r>
      <w:r w:rsidRPr="002351A4">
        <w:rPr>
          <w:b/>
          <w:bCs/>
          <w:color w:val="FF0000"/>
          <w:sz w:val="36"/>
          <w:szCs w:val="36"/>
          <w:highlight w:val="yellow"/>
          <w:lang w:val="fr-FR"/>
        </w:rPr>
        <w:t xml:space="preserve"> mai 2024</w:t>
      </w:r>
    </w:p>
    <w:p w14:paraId="5B1A7685" w14:textId="77777777" w:rsidR="00E952D3" w:rsidRPr="00B31E58" w:rsidRDefault="00E952D3" w:rsidP="00B31E5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tbl>
      <w:tblPr>
        <w:tblW w:w="10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5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621"/>
        <w:gridCol w:w="4067"/>
        <w:gridCol w:w="284"/>
        <w:gridCol w:w="3685"/>
      </w:tblGrid>
      <w:tr w:rsidR="00E952D3" w:rsidRPr="002B10FA" w14:paraId="6BB08F99" w14:textId="77777777" w:rsidTr="00E952D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hideMark/>
          </w:tcPr>
          <w:p w14:paraId="2141A808" w14:textId="77777777" w:rsidR="002B10FA" w:rsidRPr="002B10FA" w:rsidRDefault="002B10FA" w:rsidP="00B31E58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Concours</w:t>
            </w:r>
          </w:p>
        </w:tc>
        <w:tc>
          <w:tcPr>
            <w:tcW w:w="4688" w:type="dxa"/>
            <w:gridSpan w:val="2"/>
            <w:shd w:val="clear" w:color="auto" w:fill="D9D9D9" w:themeFill="background1" w:themeFillShade="D9"/>
            <w:hideMark/>
          </w:tcPr>
          <w:p w14:paraId="6ED7FAF8" w14:textId="77777777" w:rsidR="002B10FA" w:rsidRPr="002B10FA" w:rsidRDefault="002B10FA" w:rsidP="00B31E58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LV obligatoire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hideMark/>
          </w:tcPr>
          <w:p w14:paraId="6EC3E18B" w14:textId="77777777" w:rsidR="002B10FA" w:rsidRPr="002B10FA" w:rsidRDefault="002B10FA" w:rsidP="00B31E58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LV facultative</w:t>
            </w:r>
          </w:p>
        </w:tc>
      </w:tr>
      <w:tr w:rsidR="00B31E58" w:rsidRPr="00C1272C" w14:paraId="7384A213" w14:textId="77777777" w:rsidTr="00E952D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6F81D565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X-ENS</w:t>
            </w:r>
          </w:p>
          <w:p w14:paraId="62E4646C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MP-PC-PSI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6EED7041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4h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25F85278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Synthèse 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de documents (3 textes + 1 doc. iconogr., synthèse en 600 à 675 mots, titre obligatoire)</w:t>
            </w:r>
          </w:p>
          <w:p w14:paraId="42808BF4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+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Texte d’opinion 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à partir d’un éditorial (éditorial de 400 à 500 mots, texte à rédiger en 500 à 600 mots)</w:t>
            </w:r>
          </w:p>
          <w:p w14:paraId="5885D89F" w14:textId="77777777" w:rsidR="002B10FA" w:rsidRPr="002B10FA" w:rsidRDefault="00537C30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Langues autorisées </w:t>
            </w:r>
            <w:r w:rsidR="002B10FA"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: allemand,</w:t>
            </w:r>
            <w:r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</w:t>
            </w:r>
            <w:r w:rsidR="002B10FA"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anglais, arabe, espagnol</w:t>
            </w:r>
          </w:p>
          <w:p w14:paraId="21D42275" w14:textId="77777777" w:rsidR="00191C9F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Epreuve d’admissibilité à l’X </w:t>
            </w:r>
          </w:p>
          <w:p w14:paraId="623A9C0C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Epreuve d’admission aux ENS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7D816560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681B1F17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sz w:val="48"/>
                <w:szCs w:val="48"/>
                <w:lang w:eastAsia="es-ES_tradnl"/>
              </w:rPr>
            </w:pPr>
            <w:r w:rsidRPr="002B10FA">
              <w:rPr>
                <w:rFonts w:eastAsia="Times New Roman" w:cstheme="minorHAnsi"/>
                <w:sz w:val="48"/>
                <w:szCs w:val="48"/>
                <w:lang w:eastAsia="es-ES_tradnl"/>
              </w:rPr>
              <w:t>Ø</w:t>
            </w:r>
          </w:p>
        </w:tc>
      </w:tr>
      <w:tr w:rsidR="00B31E58" w:rsidRPr="00C1272C" w14:paraId="4A46FBA1" w14:textId="77777777" w:rsidTr="00E952D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424AA23F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X-ENS BCPST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443F21BB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2h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44FDCA6A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Version journalistique 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(notée sur 12)</w:t>
            </w:r>
          </w:p>
          <w:p w14:paraId="574B2949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+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deux questions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(100 mots minimum par question, notées sur 8)</w:t>
            </w:r>
          </w:p>
          <w:p w14:paraId="797BBB1E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Langues autorisées : anglais, allemand, espagnol</w:t>
            </w:r>
          </w:p>
          <w:p w14:paraId="1AC679CB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Epreuve d’admission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4B3B1904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353B981A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sz w:val="48"/>
                <w:szCs w:val="48"/>
                <w:lang w:eastAsia="es-ES_tradnl"/>
              </w:rPr>
            </w:pPr>
            <w:r w:rsidRPr="002B10FA">
              <w:rPr>
                <w:rFonts w:eastAsia="Times New Roman" w:cstheme="minorHAnsi"/>
                <w:sz w:val="48"/>
                <w:szCs w:val="48"/>
                <w:lang w:eastAsia="es-ES_tradnl"/>
              </w:rPr>
              <w:t>Ø</w:t>
            </w:r>
          </w:p>
        </w:tc>
      </w:tr>
      <w:tr w:rsidR="00B31E58" w:rsidRPr="00C1272C" w14:paraId="35B7CB57" w14:textId="77777777" w:rsidTr="00E952D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203035B1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Centrale-Supélec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748897D9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4h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373643CA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Synthèse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de documents (3 documents au moins, dont 1 iconogr., synthèse à rédiger en 500 mots, titre obligatoire)</w:t>
            </w:r>
          </w:p>
          <w:p w14:paraId="37D35BD9" w14:textId="77777777" w:rsidR="002B10FA" w:rsidRPr="002B10FA" w:rsidRDefault="002B10FA" w:rsidP="00C1272C">
            <w:pPr>
              <w:spacing w:after="0" w:line="240" w:lineRule="auto"/>
              <w:ind w:left="92" w:right="140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Langues autorisées : allemand, anglais, arabe, chinois, espagnol, italien, portugais, russe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.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427767E7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79D9DB1C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sz w:val="48"/>
                <w:szCs w:val="48"/>
                <w:lang w:eastAsia="es-ES_tradnl"/>
              </w:rPr>
            </w:pPr>
            <w:r w:rsidRPr="002B10FA">
              <w:rPr>
                <w:rFonts w:eastAsia="Times New Roman" w:cstheme="minorHAnsi"/>
                <w:sz w:val="48"/>
                <w:szCs w:val="48"/>
                <w:lang w:eastAsia="es-ES_tradnl"/>
              </w:rPr>
              <w:t>Ø</w:t>
            </w:r>
          </w:p>
        </w:tc>
      </w:tr>
      <w:tr w:rsidR="00B31E58" w:rsidRPr="00C1272C" w14:paraId="446D84A7" w14:textId="77777777" w:rsidTr="00E952D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6700A058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Mines-Ponts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1E1444B6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1h30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0A9CAD72" w14:textId="77777777" w:rsidR="002B10FA" w:rsidRPr="002B10FA" w:rsidRDefault="002B10FA" w:rsidP="00C1272C">
            <w:pPr>
              <w:spacing w:after="0" w:line="240" w:lineRule="auto"/>
              <w:ind w:left="92" w:right="140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Thème littéraire ou journalistique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, noté sur 8</w:t>
            </w:r>
          </w:p>
          <w:p w14:paraId="37B6B226" w14:textId="77777777" w:rsidR="002B10FA" w:rsidRPr="002B10FA" w:rsidRDefault="002B10FA" w:rsidP="00537C30">
            <w:pPr>
              <w:spacing w:after="0" w:line="240" w:lineRule="auto"/>
              <w:ind w:left="92" w:right="140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+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texte suivi de deux questions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(Q1 sur le texte, 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80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mots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+/- 10%, notée sur 4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; Q2 générale, 180 mots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+/- 10%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, notée sur 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8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)</w:t>
            </w:r>
          </w:p>
          <w:p w14:paraId="76DD3D6F" w14:textId="77777777" w:rsidR="002B10FA" w:rsidRPr="002B10FA" w:rsidRDefault="002B10FA" w:rsidP="00C1272C">
            <w:pPr>
              <w:spacing w:after="0" w:line="240" w:lineRule="auto"/>
              <w:ind w:left="92" w:right="140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Langues autorisées : allemand, anglais, arabe, espagnol, italien, russe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208ABF2A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05D48135" w14:textId="77777777" w:rsidR="002B10FA" w:rsidRPr="002B10FA" w:rsidRDefault="002B10FA" w:rsidP="00E952D3">
            <w:pPr>
              <w:spacing w:after="0" w:line="240" w:lineRule="auto"/>
              <w:jc w:val="center"/>
              <w:rPr>
                <w:rFonts w:eastAsia="Times New Roman" w:cstheme="minorHAnsi"/>
                <w:sz w:val="48"/>
                <w:szCs w:val="48"/>
                <w:lang w:eastAsia="es-ES_tradnl"/>
              </w:rPr>
            </w:pPr>
            <w:r w:rsidRPr="002B10FA">
              <w:rPr>
                <w:rFonts w:eastAsia="Times New Roman" w:cstheme="minorHAnsi"/>
                <w:sz w:val="48"/>
                <w:szCs w:val="48"/>
                <w:lang w:eastAsia="es-ES_tradnl"/>
              </w:rPr>
              <w:t>Ø</w:t>
            </w:r>
          </w:p>
        </w:tc>
      </w:tr>
      <w:tr w:rsidR="00B31E58" w:rsidRPr="00170F79" w14:paraId="0B9F807B" w14:textId="77777777" w:rsidTr="00E952D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hideMark/>
          </w:tcPr>
          <w:p w14:paraId="3886CF90" w14:textId="77777777" w:rsidR="002B10FA" w:rsidRPr="002B10FA" w:rsidRDefault="002B10FA" w:rsidP="00B31E58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CC</w:t>
            </w:r>
            <w:r w:rsidR="00537C30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IN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P</w:t>
            </w:r>
          </w:p>
          <w:p w14:paraId="26D59970" w14:textId="77777777" w:rsidR="002B10FA" w:rsidRPr="002B10FA" w:rsidRDefault="002B10FA" w:rsidP="00B31E58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MP-PC-PSI-TSI-TPC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6B6C1428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3h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2C4E44C2" w14:textId="77777777" w:rsidR="002B10FA" w:rsidRPr="002B10FA" w:rsidRDefault="002B10FA" w:rsidP="00C1272C">
            <w:pPr>
              <w:spacing w:after="0" w:line="240" w:lineRule="auto"/>
              <w:ind w:left="234" w:right="281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Synthèse 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de documents (au moins 3 documents, dont au moins 1 texte, synthèse à rédiger en 400 mots)</w:t>
            </w:r>
          </w:p>
          <w:p w14:paraId="51B094A0" w14:textId="77777777" w:rsidR="002B10FA" w:rsidRPr="002B10FA" w:rsidRDefault="002B10FA" w:rsidP="00C1272C">
            <w:pPr>
              <w:spacing w:after="0" w:line="240" w:lineRule="auto"/>
              <w:ind w:left="234" w:right="281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Langues autorisées : allemand, anglais, arabe, espagnol, italien,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portugais,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russe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7E42A945" w14:textId="77777777" w:rsidR="002B10FA" w:rsidRPr="002B10FA" w:rsidRDefault="002B10FA" w:rsidP="00B31E58">
            <w:pPr>
              <w:spacing w:after="0" w:line="240" w:lineRule="auto"/>
              <w:jc w:val="both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1h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5E64B287" w14:textId="77777777" w:rsidR="002B10FA" w:rsidRPr="002B10FA" w:rsidRDefault="002B10FA" w:rsidP="00265883">
            <w:pPr>
              <w:spacing w:after="0" w:line="240" w:lineRule="auto"/>
              <w:ind w:left="128" w:right="137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QCM d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e compréhension, vocabulaire, grammaire</w:t>
            </w:r>
          </w:p>
          <w:p w14:paraId="5821C5A0" w14:textId="77777777" w:rsidR="002B10FA" w:rsidRDefault="002B10FA" w:rsidP="00265883">
            <w:pPr>
              <w:spacing w:after="0" w:line="240" w:lineRule="auto"/>
              <w:ind w:left="128" w:right="137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Langues autorisées : allemand, anglais, arabe, espagnol, italien,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portugais,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russe</w:t>
            </w:r>
          </w:p>
          <w:p w14:paraId="22A76A23" w14:textId="77777777" w:rsidR="00A70D6A" w:rsidRPr="00A70D6A" w:rsidRDefault="00A70D6A" w:rsidP="00A70D6A">
            <w:pPr>
              <w:spacing w:after="0" w:line="240" w:lineRule="auto"/>
              <w:rPr>
                <w:rFonts w:eastAsia="Times New Roman" w:cstheme="minorHAnsi"/>
                <w:color w:val="222222"/>
                <w:sz w:val="25"/>
                <w:szCs w:val="25"/>
                <w:lang w:val="fr-FR" w:eastAsia="fr-FR"/>
              </w:rPr>
            </w:pPr>
            <w:r w:rsidRPr="00A70D6A">
              <w:rPr>
                <w:rFonts w:eastAsia="Times New Roman" w:cstheme="minorHAnsi"/>
                <w:color w:val="222222"/>
                <w:sz w:val="25"/>
                <w:szCs w:val="25"/>
                <w:lang w:val="fr-FR" w:eastAsia="fr-FR"/>
              </w:rPr>
              <w:t>Si un candidat opte pour la langue vivante B, celle-ci doit être différente de la langue vivante A et une des 2 langues vivantes choisies doit obligatoirement être l’anglais.</w:t>
            </w:r>
          </w:p>
        </w:tc>
      </w:tr>
    </w:tbl>
    <w:p w14:paraId="0110B844" w14:textId="77777777" w:rsidR="00265883" w:rsidRPr="00191C9F" w:rsidRDefault="00265883">
      <w:pPr>
        <w:rPr>
          <w:lang w:val="fr-FR"/>
        </w:rPr>
      </w:pPr>
      <w:r w:rsidRPr="00191C9F">
        <w:rPr>
          <w:lang w:val="fr-FR"/>
        </w:rPr>
        <w:br w:type="page"/>
      </w:r>
    </w:p>
    <w:tbl>
      <w:tblPr>
        <w:tblW w:w="103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5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621"/>
        <w:gridCol w:w="4067"/>
        <w:gridCol w:w="284"/>
        <w:gridCol w:w="3685"/>
      </w:tblGrid>
      <w:tr w:rsidR="00B31E58" w:rsidRPr="00C1272C" w14:paraId="0652DB0B" w14:textId="77777777" w:rsidTr="0026588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7979CA69" w14:textId="77777777" w:rsidR="002B10FA" w:rsidRPr="002B10FA" w:rsidRDefault="002B10FA" w:rsidP="00265883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lastRenderedPageBreak/>
              <w:t>e3a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505729D0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3h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3AEBE5C2" w14:textId="77777777" w:rsidR="002B10FA" w:rsidRPr="002B10FA" w:rsidRDefault="002351A4" w:rsidP="00537C30">
            <w:pPr>
              <w:spacing w:after="0" w:line="240" w:lineRule="auto"/>
              <w:ind w:left="234" w:right="281"/>
              <w:jc w:val="both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N</w:t>
            </w:r>
            <w:r w:rsidRPr="002351A4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ote de la synthèse CCINP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06DA0B1D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75E8FD85" w14:textId="77777777" w:rsidR="002B10FA" w:rsidRPr="002B10FA" w:rsidRDefault="002B10FA" w:rsidP="0046519A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56"/>
                <w:szCs w:val="56"/>
                <w:lang w:eastAsia="es-ES_tradnl"/>
              </w:rPr>
              <w:t>Ø</w:t>
            </w:r>
          </w:p>
        </w:tc>
      </w:tr>
      <w:tr w:rsidR="00B31E58" w:rsidRPr="00170F79" w14:paraId="36BAF14F" w14:textId="77777777" w:rsidTr="0026588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33A9F510" w14:textId="77777777" w:rsidR="002B10FA" w:rsidRPr="002B10FA" w:rsidRDefault="002B10FA" w:rsidP="00265883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Agro-véto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1A2B25E8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2h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0459E683" w14:textId="77777777" w:rsidR="002B10FA" w:rsidRPr="009730CF" w:rsidRDefault="009730CF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9730CF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I — compréhension</w:t>
            </w:r>
            <w:r w:rsidRPr="009730CF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(10pts), répondre en anglais et en 200 mots à une question portant sur deux textes : l’un en anglais, l’autre en français. - II — </w:t>
            </w:r>
            <w:r w:rsidRPr="009730CF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Expression écrite</w:t>
            </w:r>
            <w:r w:rsidRPr="009730CF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(10pts) Répondre en anglais et en 200 mots à une des deux questions posées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07ECF008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2h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27C11E7A" w14:textId="77777777" w:rsidR="002B10FA" w:rsidRPr="002B10FA" w:rsidRDefault="009730CF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9730CF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I — </w:t>
            </w:r>
            <w:r w:rsidRPr="009730CF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compréhension </w:t>
            </w:r>
            <w:r w:rsidRPr="009730CF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(10pts), résumé structuré en français et en 200 mots d'un texte long</w:t>
            </w:r>
            <w:r w:rsidR="00537C30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</w:t>
            </w:r>
            <w:r w:rsidRPr="009730CF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(700 mots) </w:t>
            </w:r>
            <w:r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écrit dans la</w:t>
            </w:r>
            <w:r w:rsidRPr="009730CF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 langue choisie. II — </w:t>
            </w:r>
            <w:r w:rsidRPr="009730CF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Expression écrite </w:t>
            </w:r>
            <w:r w:rsidRPr="009730CF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(10pts) Répondre dans la langue choisie et en 200 mots à une des deux questions posées.</w:t>
            </w:r>
          </w:p>
        </w:tc>
      </w:tr>
      <w:tr w:rsidR="0046519A" w:rsidRPr="00C1272C" w14:paraId="469F7A39" w14:textId="77777777" w:rsidTr="0026588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3CC82603" w14:textId="77777777" w:rsidR="0046519A" w:rsidRPr="002B10FA" w:rsidRDefault="0046519A" w:rsidP="00265883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ATS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65671169" w14:textId="77777777" w:rsidR="0046519A" w:rsidRPr="002B10FA" w:rsidRDefault="0046519A" w:rsidP="0046519A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2h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3E13DE8F" w14:textId="77777777" w:rsidR="0046519A" w:rsidRPr="002B10FA" w:rsidRDefault="0046519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QCM compréhension, vocabulaire, grammaire</w:t>
            </w:r>
          </w:p>
          <w:p w14:paraId="1B4DDFA1" w14:textId="77777777" w:rsidR="0046519A" w:rsidRPr="002B10FA" w:rsidRDefault="0046519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Anglais obligatoire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1588E880" w14:textId="77777777" w:rsidR="0046519A" w:rsidRPr="002B10FA" w:rsidRDefault="0046519A" w:rsidP="0046519A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404C3524" w14:textId="77777777" w:rsidR="0046519A" w:rsidRPr="002B10FA" w:rsidRDefault="0046519A" w:rsidP="0046519A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es-ES_tradnl"/>
              </w:rPr>
            </w:pPr>
            <w:r w:rsidRPr="002B10FA">
              <w:rPr>
                <w:rFonts w:eastAsia="Times New Roman" w:cstheme="minorHAnsi"/>
                <w:sz w:val="44"/>
                <w:szCs w:val="44"/>
                <w:lang w:eastAsia="es-ES_tradnl"/>
              </w:rPr>
              <w:t>Ø</w:t>
            </w:r>
          </w:p>
        </w:tc>
      </w:tr>
      <w:tr w:rsidR="0046519A" w:rsidRPr="00C1272C" w14:paraId="5516D340" w14:textId="77777777" w:rsidTr="0026588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6F20B5DF" w14:textId="77777777" w:rsidR="0046519A" w:rsidRPr="002B10FA" w:rsidRDefault="0046519A" w:rsidP="0026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Banque PT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54EE0BB2" w14:textId="77777777" w:rsidR="0046519A" w:rsidRPr="002B10FA" w:rsidRDefault="0046519A" w:rsidP="0046519A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3h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4B4383DB" w14:textId="77777777" w:rsidR="0046519A" w:rsidRPr="00C1272C" w:rsidRDefault="0046519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– Epreuve A :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synthèse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de documents (3 textes et 2 documents iconogr. dont 1 dessin et 1 tableau/graphique, accompagnés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br/>
              <w:t xml:space="preserve">d’une question de guidage, synthèse à rédiger en 450 à 500 mots)- </w:t>
            </w:r>
          </w:p>
          <w:p w14:paraId="78263A61" w14:textId="77777777" w:rsidR="0046519A" w:rsidRPr="00C1272C" w:rsidRDefault="0046519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C1272C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-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Epreuve B :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contraction croisée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(article de presse en français de 700 à 750 mots à contracter en 130 mots) +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question d’expression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écrite à rédiger en 200 à 200 mots.</w:t>
            </w:r>
          </w:p>
          <w:p w14:paraId="6D9A8290" w14:textId="77777777" w:rsidR="0046519A" w:rsidRPr="002B10FA" w:rsidRDefault="0046519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C1272C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-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Langues autorisées : allemand, anglais, arabe, espagnol, italien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5B8FBABB" w14:textId="77777777" w:rsidR="0046519A" w:rsidRPr="002B10FA" w:rsidRDefault="0046519A" w:rsidP="0046519A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33FB91D8" w14:textId="77777777" w:rsidR="0046519A" w:rsidRPr="002B10FA" w:rsidRDefault="0046519A" w:rsidP="0046519A">
            <w:pPr>
              <w:spacing w:after="0" w:line="240" w:lineRule="auto"/>
              <w:jc w:val="center"/>
              <w:rPr>
                <w:rFonts w:eastAsia="Times New Roman" w:cstheme="minorHAnsi"/>
                <w:sz w:val="44"/>
                <w:szCs w:val="44"/>
                <w:lang w:eastAsia="es-ES_tradnl"/>
              </w:rPr>
            </w:pPr>
            <w:r w:rsidRPr="002B10FA">
              <w:rPr>
                <w:rFonts w:eastAsia="Times New Roman" w:cstheme="minorHAnsi"/>
                <w:sz w:val="44"/>
                <w:szCs w:val="44"/>
                <w:lang w:eastAsia="es-ES_tradnl"/>
              </w:rPr>
              <w:t>Ø</w:t>
            </w:r>
          </w:p>
        </w:tc>
      </w:tr>
      <w:tr w:rsidR="00B31E58" w:rsidRPr="00170F79" w14:paraId="2386EE3D" w14:textId="77777777" w:rsidTr="0026588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67B31889" w14:textId="77777777" w:rsidR="002B10FA" w:rsidRPr="002B10FA" w:rsidRDefault="002B10FA" w:rsidP="0026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ENAC pilote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5CC13B40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2h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7C0AED46" w14:textId="77777777" w:rsidR="002B10FA" w:rsidRPr="002B10FA" w:rsidRDefault="002B10F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QCM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textes à trous (80 questions vocabulaire/grammaire)</w:t>
            </w:r>
          </w:p>
          <w:p w14:paraId="4A3D8D44" w14:textId="77777777" w:rsidR="002B10FA" w:rsidRPr="002B10FA" w:rsidRDefault="002B10F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– note inférieure à 05/20 éliminatoire</w:t>
            </w:r>
          </w:p>
          <w:p w14:paraId="366146D7" w14:textId="77777777" w:rsidR="002B10FA" w:rsidRPr="002B10FA" w:rsidRDefault="002B10F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 xml:space="preserve">anglais 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uniquement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4CE7777A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66DF6733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</w:p>
        </w:tc>
      </w:tr>
      <w:tr w:rsidR="00B31E58" w:rsidRPr="00C1272C" w14:paraId="27B6FC77" w14:textId="77777777" w:rsidTr="0026588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0A6E646B" w14:textId="77777777" w:rsidR="002B10FA" w:rsidRPr="002B10FA" w:rsidRDefault="002B10FA" w:rsidP="0026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ENAC ingénieur (IENAC)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480F1092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04FB979F" w14:textId="77777777" w:rsidR="002B10FA" w:rsidRPr="002B10FA" w:rsidRDefault="002B10F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recrutement sur concours CCP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42F4556D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327E05F3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</w:p>
        </w:tc>
      </w:tr>
      <w:tr w:rsidR="00B31E58" w:rsidRPr="00170F79" w14:paraId="0C0B1FCE" w14:textId="77777777" w:rsidTr="00265883">
        <w:trPr>
          <w:tblCellSpacing w:w="0" w:type="dxa"/>
        </w:trPr>
        <w:tc>
          <w:tcPr>
            <w:tcW w:w="1691" w:type="dxa"/>
            <w:shd w:val="clear" w:color="auto" w:fill="D9D9D9" w:themeFill="background1" w:themeFillShade="D9"/>
            <w:vAlign w:val="center"/>
            <w:hideMark/>
          </w:tcPr>
          <w:p w14:paraId="32003C1F" w14:textId="77777777" w:rsidR="002B10FA" w:rsidRPr="00191C9F" w:rsidRDefault="002B10FA" w:rsidP="0026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</w:pPr>
            <w:r w:rsidRPr="00191C9F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ENAC ingénieur contrôle aérien</w:t>
            </w:r>
          </w:p>
          <w:p w14:paraId="4E0F3166" w14:textId="77777777" w:rsidR="002B10FA" w:rsidRPr="00191C9F" w:rsidRDefault="002B10FA" w:rsidP="002658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</w:pPr>
            <w:r w:rsidRPr="00191C9F">
              <w:rPr>
                <w:rFonts w:eastAsia="Times New Roman" w:cstheme="minorHAnsi"/>
                <w:b/>
                <w:bCs/>
                <w:sz w:val="25"/>
                <w:szCs w:val="25"/>
                <w:lang w:val="fr-FR" w:eastAsia="es-ES_tradnl"/>
              </w:rPr>
              <w:t>(ICNA)</w:t>
            </w:r>
          </w:p>
        </w:tc>
        <w:tc>
          <w:tcPr>
            <w:tcW w:w="621" w:type="dxa"/>
            <w:shd w:val="clear" w:color="auto" w:fill="FFFFFF" w:themeFill="background1"/>
            <w:hideMark/>
          </w:tcPr>
          <w:p w14:paraId="37E7027A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2h</w:t>
            </w:r>
          </w:p>
        </w:tc>
        <w:tc>
          <w:tcPr>
            <w:tcW w:w="4067" w:type="dxa"/>
            <w:shd w:val="clear" w:color="auto" w:fill="FFFFFF" w:themeFill="background1"/>
            <w:hideMark/>
          </w:tcPr>
          <w:p w14:paraId="3456D5CB" w14:textId="77777777" w:rsidR="002B10FA" w:rsidRPr="002B10FA" w:rsidRDefault="002B10F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QCM</w:t>
            </w:r>
          </w:p>
          <w:p w14:paraId="02548D90" w14:textId="77777777" w:rsidR="002B10FA" w:rsidRPr="002B10FA" w:rsidRDefault="002B10FA" w:rsidP="00C1272C">
            <w:pPr>
              <w:spacing w:after="0" w:line="240" w:lineRule="auto"/>
              <w:ind w:left="234" w:right="281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anglais</w:t>
            </w:r>
            <w:r w:rsidR="00537C30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 xml:space="preserve"> </w:t>
            </w:r>
            <w:r w:rsidRPr="002B10FA">
              <w:rPr>
                <w:rFonts w:eastAsia="Times New Roman" w:cstheme="minorHAnsi"/>
                <w:b/>
                <w:bCs/>
                <w:sz w:val="25"/>
                <w:szCs w:val="25"/>
                <w:lang w:eastAsia="es-ES_tradnl"/>
              </w:rPr>
              <w:t>obligatoire</w:t>
            </w:r>
          </w:p>
        </w:tc>
        <w:tc>
          <w:tcPr>
            <w:tcW w:w="284" w:type="dxa"/>
            <w:shd w:val="clear" w:color="auto" w:fill="FFFFFF" w:themeFill="background1"/>
            <w:hideMark/>
          </w:tcPr>
          <w:p w14:paraId="00C7855D" w14:textId="77777777" w:rsidR="002B10FA" w:rsidRPr="002B10FA" w:rsidRDefault="002B10FA" w:rsidP="00B31E58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eastAsia="es-ES_tradnl"/>
              </w:rPr>
              <w:t>1h</w:t>
            </w:r>
          </w:p>
        </w:tc>
        <w:tc>
          <w:tcPr>
            <w:tcW w:w="3685" w:type="dxa"/>
            <w:shd w:val="clear" w:color="auto" w:fill="FFFFFF" w:themeFill="background1"/>
            <w:hideMark/>
          </w:tcPr>
          <w:p w14:paraId="0153EF2C" w14:textId="77777777" w:rsidR="002B10FA" w:rsidRPr="002B10FA" w:rsidRDefault="002B10FA" w:rsidP="00265883">
            <w:pPr>
              <w:spacing w:after="0" w:line="240" w:lineRule="auto"/>
              <w:ind w:left="128" w:right="137"/>
              <w:rPr>
                <w:rFonts w:eastAsia="Times New Roman" w:cstheme="minorHAnsi"/>
                <w:sz w:val="25"/>
                <w:szCs w:val="25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t>– « Cette épreuve peut comporter des questions, une version sur un sujet non technique, quelques lignes de thème ou la rédaction d’un court</w:t>
            </w:r>
            <w:r w:rsidRPr="002B10FA">
              <w:rPr>
                <w:rFonts w:eastAsia="Times New Roman" w:cstheme="minorHAnsi"/>
                <w:sz w:val="25"/>
                <w:szCs w:val="25"/>
                <w:lang w:val="fr-FR" w:eastAsia="es-ES_tradnl"/>
              </w:rPr>
              <w:br/>
              <w:t>exposé »- langues autorisées : allemand, espagnol, italien</w:t>
            </w:r>
          </w:p>
        </w:tc>
      </w:tr>
    </w:tbl>
    <w:p w14:paraId="21CFEAB9" w14:textId="77777777" w:rsidR="002351A4" w:rsidRDefault="002351A4" w:rsidP="00B31E58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</w:p>
    <w:p w14:paraId="406C92C8" w14:textId="77777777" w:rsidR="002351A4" w:rsidRDefault="002351A4">
      <w:pPr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br w:type="page"/>
      </w:r>
    </w:p>
    <w:p w14:paraId="2047CAF7" w14:textId="77777777" w:rsidR="002B10FA" w:rsidRPr="00E952D3" w:rsidRDefault="002B10FA" w:rsidP="00B31E58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  <w:r w:rsidRPr="002B10FA">
        <w:rPr>
          <w:b/>
          <w:bCs/>
          <w:sz w:val="36"/>
          <w:szCs w:val="36"/>
          <w:lang w:val="fr-FR"/>
        </w:rPr>
        <w:lastRenderedPageBreak/>
        <w:t>Epreuves orales de langues vivantes pour les écoles d’ingénieur</w:t>
      </w:r>
      <w:r w:rsidR="00A70D6A">
        <w:rPr>
          <w:b/>
          <w:bCs/>
          <w:sz w:val="36"/>
          <w:szCs w:val="36"/>
          <w:lang w:val="fr-FR"/>
        </w:rPr>
        <w:t>s</w:t>
      </w:r>
    </w:p>
    <w:p w14:paraId="7D422411" w14:textId="77777777" w:rsidR="00E952D3" w:rsidRPr="002B10FA" w:rsidRDefault="00E952D3" w:rsidP="00B31E5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fr-FR" w:eastAsia="es-ES_tradn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665"/>
        <w:gridCol w:w="2978"/>
      </w:tblGrid>
      <w:tr w:rsidR="00C1272C" w:rsidRPr="002B10FA" w14:paraId="63F27C3B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6D6EA52C" w14:textId="77777777" w:rsidR="002B10FA" w:rsidRPr="002B10FA" w:rsidRDefault="002B10FA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4"/>
                <w:szCs w:val="24"/>
                <w:lang w:eastAsia="es-ES_tradnl"/>
              </w:rPr>
              <w:t>Ecole / Concours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48C372B5" w14:textId="77777777" w:rsidR="002B10FA" w:rsidRPr="002B10FA" w:rsidRDefault="002B10FA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4"/>
                <w:szCs w:val="24"/>
                <w:lang w:eastAsia="es-ES_tradnl"/>
              </w:rPr>
              <w:t>LV obligatoire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D146EFC" w14:textId="77777777" w:rsidR="002B10FA" w:rsidRPr="002B10FA" w:rsidRDefault="002B10FA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4"/>
                <w:szCs w:val="24"/>
                <w:lang w:eastAsia="es-ES_tradnl"/>
              </w:rPr>
              <w:t>LV facultative</w:t>
            </w:r>
          </w:p>
        </w:tc>
      </w:tr>
      <w:tr w:rsidR="00C1272C" w:rsidRPr="00C1272C" w14:paraId="3772EC38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6894D699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ENS Ulm/Lyon/Cachan</w:t>
            </w:r>
          </w:p>
          <w:p w14:paraId="30F98C64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MP-PC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708BA5E0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résumé et commentaire d’un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 xml:space="preserve">extrait vidéo </w:t>
            </w: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de 4 à 6mn</w:t>
            </w:r>
          </w:p>
          <w:p w14:paraId="38678281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30mn de préparation/20mn de passage</w:t>
            </w:r>
          </w:p>
          <w:p w14:paraId="760659B7" w14:textId="77777777" w:rsidR="00537C30" w:rsidRPr="002B10FA" w:rsidRDefault="00C1272C" w:rsidP="00A70D6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langues autorisées : allemand, anglais, arabe, espagnol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6CACACED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  <w:lang w:eastAsia="es-ES_tradnl"/>
              </w:rPr>
            </w:pPr>
            <w:r w:rsidRPr="002B10FA">
              <w:rPr>
                <w:rFonts w:eastAsia="Times New Roman" w:cstheme="minorHAnsi"/>
                <w:sz w:val="40"/>
                <w:szCs w:val="40"/>
                <w:lang w:eastAsia="es-ES_tradnl"/>
              </w:rPr>
              <w:t>Ø</w:t>
            </w:r>
          </w:p>
        </w:tc>
      </w:tr>
      <w:tr w:rsidR="00C1272C" w:rsidRPr="00C1272C" w14:paraId="0D330809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4EDCFE61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ENS Ulm/Lyon/Cachan</w:t>
            </w:r>
          </w:p>
          <w:p w14:paraId="0F17A782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BCPST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1981D8A8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résumé et commentaire de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texte</w:t>
            </w:r>
          </w:p>
          <w:p w14:paraId="256161E0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30mn de préparation/20mn de passage</w:t>
            </w:r>
          </w:p>
          <w:p w14:paraId="23F494BC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même langue qu’à l’écrit</w:t>
            </w:r>
          </w:p>
          <w:p w14:paraId="78FAB946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langues autorisées : allemand, anglais, espagnol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45A2AF7C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  <w:lang w:eastAsia="es-ES_tradnl"/>
              </w:rPr>
            </w:pPr>
            <w:r w:rsidRPr="002B10FA">
              <w:rPr>
                <w:rFonts w:eastAsia="Times New Roman" w:cstheme="minorHAnsi"/>
                <w:sz w:val="40"/>
                <w:szCs w:val="40"/>
                <w:lang w:eastAsia="es-ES_tradnl"/>
              </w:rPr>
              <w:t>Ø</w:t>
            </w:r>
          </w:p>
        </w:tc>
      </w:tr>
      <w:tr w:rsidR="002351A4" w:rsidRPr="002351A4" w14:paraId="15494061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</w:tcPr>
          <w:p w14:paraId="79C7E887" w14:textId="77777777" w:rsidR="002351A4" w:rsidRPr="002B10FA" w:rsidRDefault="002351A4" w:rsidP="002351A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ENS Ulm/Lyon/Cachan</w:t>
            </w:r>
          </w:p>
          <w:p w14:paraId="05308A25" w14:textId="77777777" w:rsidR="002351A4" w:rsidRPr="002351A4" w:rsidRDefault="002351A4" w:rsidP="002351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PSI</w:t>
            </w: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14:paraId="32304DBD" w14:textId="77777777" w:rsidR="002351A4" w:rsidRPr="002351A4" w:rsidRDefault="002351A4" w:rsidP="002351A4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résumé et commentaire d'article</w:t>
            </w:r>
            <w:r w:rsidR="00A70D6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p</w:t>
            </w:r>
            <w:r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apier.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02230A28" w14:textId="77777777" w:rsidR="002351A4" w:rsidRPr="002B10FA" w:rsidRDefault="002351A4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40"/>
                <w:szCs w:val="40"/>
                <w:lang w:eastAsia="es-ES_tradnl"/>
              </w:rPr>
              <w:t>Ø</w:t>
            </w:r>
          </w:p>
        </w:tc>
      </w:tr>
      <w:tr w:rsidR="00C1272C" w:rsidRPr="00170F79" w14:paraId="71C0D2BC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36378449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X MP-PC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0ADAB419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résumé et commentaire d’un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 xml:space="preserve">extrait vidéo </w:t>
            </w: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de 4 à 6mn</w:t>
            </w:r>
          </w:p>
          <w:p w14:paraId="033BD2D1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30mn de préparation/20mn de passage</w:t>
            </w:r>
          </w:p>
          <w:p w14:paraId="29134417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même langue qu’à l’écrit</w:t>
            </w:r>
          </w:p>
          <w:p w14:paraId="6327E79E" w14:textId="77777777" w:rsidR="00C1272C" w:rsidRPr="002B10FA" w:rsidRDefault="00C1272C" w:rsidP="00A70D6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langues autorisées : allemand, anglais, arabe, espagnol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CED9143" w14:textId="77777777" w:rsidR="00A70D6A" w:rsidRPr="002B10FA" w:rsidRDefault="00A70D6A" w:rsidP="00A70D6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résumé et commentaire d’un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 xml:space="preserve">extrait vidéo </w:t>
            </w: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de 4 à 6mn</w:t>
            </w:r>
          </w:p>
          <w:p w14:paraId="10EA6A4B" w14:textId="77777777" w:rsidR="00A70D6A" w:rsidRPr="002B10FA" w:rsidRDefault="00A70D6A" w:rsidP="00A70D6A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30mn de préparation/20mn de passage</w:t>
            </w:r>
          </w:p>
          <w:p w14:paraId="0BFC8682" w14:textId="77777777" w:rsidR="00A70D6A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langues autorisées : allemand, anglais, arabe, chinois, espagnol, italien, portugais et russe</w:t>
            </w:r>
          </w:p>
        </w:tc>
      </w:tr>
      <w:tr w:rsidR="00C1272C" w:rsidRPr="00170F79" w14:paraId="2957D8A7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0D616844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X PSI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6CE9B6D1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</w:t>
            </w:r>
            <w:r w:rsidR="002351A4"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oral X PSI </w:t>
            </w:r>
            <w:r w:rsidR="00C25F3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LVA </w:t>
            </w:r>
            <w:r w:rsidR="002351A4"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sur vidéo (comme X MP/PC)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5D176004" w14:textId="77777777" w:rsidR="005B73C4" w:rsidRPr="005B73C4" w:rsidRDefault="005B73C4" w:rsidP="005B73C4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fr-FR"/>
              </w:rPr>
            </w:pPr>
            <w:r w:rsidRPr="005B73C4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val="fr-FR" w:eastAsia="fr-FR"/>
              </w:rPr>
              <w:t>La langue facultative n'est pas mentionnée dans la notice 2024.</w:t>
            </w:r>
          </w:p>
          <w:p w14:paraId="64CB6F77" w14:textId="77777777" w:rsidR="00A70D6A" w:rsidRPr="005B73C4" w:rsidRDefault="00A70D6A" w:rsidP="00C25F3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val="fr-FR" w:eastAsia="es-ES_tradnl"/>
              </w:rPr>
            </w:pPr>
            <w:r w:rsidRPr="005B73C4">
              <w:rPr>
                <w:rFonts w:eastAsia="Times New Roman" w:cstheme="minorHAnsi"/>
                <w:color w:val="FF0000"/>
                <w:sz w:val="20"/>
                <w:szCs w:val="20"/>
                <w:lang w:val="fr-FR" w:eastAsia="es-ES_tradnl"/>
              </w:rPr>
              <w:t>? vidéo</w:t>
            </w:r>
            <w:r w:rsidR="005B73C4" w:rsidRPr="005B73C4">
              <w:rPr>
                <w:rFonts w:eastAsia="Times New Roman" w:cstheme="minorHAnsi"/>
                <w:color w:val="FF0000"/>
                <w:sz w:val="20"/>
                <w:szCs w:val="20"/>
                <w:lang w:val="fr-FR" w:eastAsia="es-ES_tradnl"/>
              </w:rPr>
              <w:t xml:space="preserve"> comme en MP-PC</w:t>
            </w:r>
            <w:r w:rsidRPr="005B73C4">
              <w:rPr>
                <w:rFonts w:eastAsia="Times New Roman" w:cstheme="minorHAnsi"/>
                <w:color w:val="FF0000"/>
                <w:sz w:val="20"/>
                <w:szCs w:val="20"/>
                <w:lang w:val="fr-FR" w:eastAsia="es-ES_tradnl"/>
              </w:rPr>
              <w:t xml:space="preserve"> </w:t>
            </w:r>
          </w:p>
          <w:p w14:paraId="6B80054A" w14:textId="77777777" w:rsidR="00C1272C" w:rsidRPr="00C25F34" w:rsidRDefault="00C25F34" w:rsidP="00C25F3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5B73C4">
              <w:rPr>
                <w:rFonts w:eastAsia="Times New Roman" w:cstheme="minorHAnsi"/>
                <w:color w:val="FF0000"/>
                <w:sz w:val="20"/>
                <w:szCs w:val="20"/>
                <w:lang w:val="fr-FR" w:eastAsia="es-ES_tradnl"/>
              </w:rPr>
              <w:t xml:space="preserve"> </w:t>
            </w:r>
            <w:r w:rsidR="00A70D6A" w:rsidRPr="005B73C4">
              <w:rPr>
                <w:rFonts w:eastAsia="Times New Roman" w:cstheme="minorHAnsi"/>
                <w:color w:val="FF0000"/>
                <w:sz w:val="20"/>
                <w:szCs w:val="20"/>
                <w:lang w:val="fr-FR" w:eastAsia="es-ES_tradnl"/>
              </w:rPr>
              <w:t xml:space="preserve">? </w:t>
            </w:r>
            <w:r w:rsidRPr="005B73C4">
              <w:rPr>
                <w:rFonts w:eastAsia="Times New Roman" w:cstheme="minorHAnsi"/>
                <w:color w:val="FF0000"/>
                <w:sz w:val="20"/>
                <w:szCs w:val="20"/>
                <w:lang w:val="fr-FR" w:eastAsia="es-ES_tradnl"/>
              </w:rPr>
              <w:t xml:space="preserve">résumé et commentaire d’un </w:t>
            </w:r>
            <w:r w:rsidRPr="005B73C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es-ES_tradnl"/>
              </w:rPr>
              <w:t>texte (+ lecture d’un passage</w:t>
            </w:r>
            <w:r w:rsidRPr="005B73C4">
              <w:rPr>
                <w:rFonts w:eastAsia="Times New Roman" w:cstheme="minorHAnsi"/>
                <w:b/>
                <w:bCs/>
                <w:sz w:val="20"/>
                <w:szCs w:val="20"/>
                <w:lang w:val="fr-FR" w:eastAsia="es-ES_tradnl"/>
              </w:rPr>
              <w:t>)</w:t>
            </w:r>
          </w:p>
        </w:tc>
      </w:tr>
      <w:tr w:rsidR="004116DE" w:rsidRPr="002351A4" w14:paraId="4B78FA2A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</w:tcPr>
          <w:p w14:paraId="2A1F4062" w14:textId="77777777" w:rsidR="004116DE" w:rsidRPr="002B10FA" w:rsidRDefault="004116DE" w:rsidP="00C127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X PT</w:t>
            </w:r>
          </w:p>
        </w:tc>
        <w:tc>
          <w:tcPr>
            <w:tcW w:w="4665" w:type="dxa"/>
            <w:shd w:val="clear" w:color="auto" w:fill="FFFFFF" w:themeFill="background1"/>
            <w:vAlign w:val="center"/>
          </w:tcPr>
          <w:p w14:paraId="0BF5AE8B" w14:textId="77777777" w:rsidR="004116DE" w:rsidRPr="002B10FA" w:rsidRDefault="004116DE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4116DE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audio +- 3’</w:t>
            </w:r>
            <w:r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 ( ?)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14:paraId="6B35D426" w14:textId="77777777" w:rsidR="004116DE" w:rsidRDefault="004116DE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4116DE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audio +- 3’</w:t>
            </w:r>
            <w:r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 ( ?)</w:t>
            </w:r>
          </w:p>
          <w:p w14:paraId="0B18A4DA" w14:textId="77777777" w:rsidR="005B73C4" w:rsidRPr="005B73C4" w:rsidRDefault="005B73C4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4"/>
                <w:szCs w:val="4"/>
                <w:lang w:val="fr-FR" w:eastAsia="es-ES_tradnl"/>
              </w:rPr>
            </w:pPr>
          </w:p>
        </w:tc>
      </w:tr>
      <w:tr w:rsidR="00C1272C" w:rsidRPr="00170F79" w14:paraId="70588948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7B21F538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Centrale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60C96EFC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résumé et commentaire de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 xml:space="preserve">texte </w:t>
            </w: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(entre 500 et 600 mots) ; il n’est plus demandé de lire un extrait</w:t>
            </w:r>
          </w:p>
          <w:p w14:paraId="2AB3AD50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20mn de préparation/20mn de passage</w:t>
            </w:r>
          </w:p>
          <w:p w14:paraId="4A0CA1E4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même langue qu’à l’écrit</w:t>
            </w:r>
          </w:p>
          <w:p w14:paraId="61AB7AC6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langues autorisées : allemand, anglais, arabe, chinois, espagnol, italien, portugais, russe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A91DAB2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même épreuve que LV obligatoire</w:t>
            </w:r>
          </w:p>
          <w:p w14:paraId="187F8D33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langues autorisées : </w:t>
            </w:r>
            <w:r w:rsidR="002351A4"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allemand, anglais, arabe, chinois, espagnol, italien, portugais, russe</w:t>
            </w: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.</w:t>
            </w:r>
          </w:p>
        </w:tc>
      </w:tr>
      <w:tr w:rsidR="00C1272C" w:rsidRPr="002351A4" w14:paraId="3BCE49B1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0F97925C" w14:textId="77777777" w:rsidR="00A70D6A" w:rsidRPr="00170F79" w:rsidRDefault="00A70D6A" w:rsidP="00C127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</w:pPr>
          </w:p>
          <w:p w14:paraId="44D688FF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lastRenderedPageBreak/>
              <w:t>Mines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7552739A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lastRenderedPageBreak/>
              <w:t>– anglais obligatoire</w:t>
            </w:r>
          </w:p>
          <w:p w14:paraId="7729DA65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lastRenderedPageBreak/>
              <w:t>– texte 500 mots environ</w:t>
            </w:r>
          </w:p>
          <w:p w14:paraId="1BAC53D9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20mn de préparation/20mn de passage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3D1968C0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lastRenderedPageBreak/>
              <w:t xml:space="preserve">– même épreuve que LV </w:t>
            </w: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lastRenderedPageBreak/>
              <w:t>obligatoire</w:t>
            </w:r>
          </w:p>
          <w:p w14:paraId="12D45B14" w14:textId="77777777" w:rsidR="002351A4" w:rsidRPr="002351A4" w:rsidRDefault="00C1272C" w:rsidP="002351A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langues autorisées : </w:t>
            </w:r>
            <w:r w:rsidR="002351A4"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allemand, arabe, espagnol,</w:t>
            </w:r>
          </w:p>
          <w:p w14:paraId="77B6D31F" w14:textId="77777777" w:rsidR="00C1272C" w:rsidRPr="002351A4" w:rsidRDefault="002351A4" w:rsidP="002351A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italien, russe</w:t>
            </w:r>
            <w:r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, </w:t>
            </w:r>
            <w:r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chinois</w:t>
            </w:r>
            <w:r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, </w:t>
            </w:r>
            <w:r w:rsidRPr="002351A4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portugais</w:t>
            </w:r>
          </w:p>
        </w:tc>
      </w:tr>
      <w:tr w:rsidR="00C1272C" w:rsidRPr="00C1272C" w14:paraId="5E68FA27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73EDE7D6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lastRenderedPageBreak/>
              <w:t>CC</w:t>
            </w:r>
            <w:r w:rsidR="00A70D6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IN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P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08E3E319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résumé et commentaire d’un enregistrement (texte lu, environ 450 mots)</w:t>
            </w:r>
          </w:p>
          <w:p w14:paraId="298BEE5B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eastAsia="es-ES_tradnl"/>
              </w:rPr>
              <w:t>– 30mn préparation/30mn passage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7843DC57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sz w:val="44"/>
                <w:szCs w:val="44"/>
                <w:lang w:eastAsia="es-ES_tradnl"/>
              </w:rPr>
              <w:t>Ø</w:t>
            </w:r>
          </w:p>
        </w:tc>
      </w:tr>
      <w:tr w:rsidR="00C1272C" w:rsidRPr="00C1272C" w14:paraId="2F0A67F1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7C519071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e3a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601F3CEE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ENSAM (MP-PC-PSI-TSI)</w:t>
            </w:r>
          </w:p>
          <w:p w14:paraId="2971564C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résumé et commentaire d’un enregistrement (texte lu, environ 3mn, lecteur mp3 manipulable)</w:t>
            </w:r>
          </w:p>
          <w:p w14:paraId="7C08614C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15mn de préparation, 15mn de passage</w:t>
            </w:r>
          </w:p>
          <w:p w14:paraId="68898995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même langue qu’à l’écrit</w:t>
            </w:r>
          </w:p>
          <w:p w14:paraId="7F700566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langues autorisées : anglais, allemand, arabe, espagnol, italien, portugais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078C05F5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Ø sauf :</w:t>
            </w:r>
          </w:p>
          <w:p w14:paraId="21CD2AB3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ENSAM (texte, 15mn de préparation/15mn de passage)</w:t>
            </w:r>
          </w:p>
          <w:p w14:paraId="56EBCC53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eastAsia="es-ES_tradnl"/>
              </w:rPr>
              <w:t>– IFMA</w:t>
            </w:r>
          </w:p>
        </w:tc>
      </w:tr>
      <w:tr w:rsidR="00C1272C" w:rsidRPr="00C1272C" w14:paraId="37DB7D3E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3D424F95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Agro-véto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33F3E876" w14:textId="77777777" w:rsidR="00C1272C" w:rsidRPr="002B10FA" w:rsidRDefault="00C1272C" w:rsidP="00A70D6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anglais obligatoire</w:t>
            </w:r>
          </w:p>
          <w:p w14:paraId="2F29CED6" w14:textId="77777777" w:rsidR="00C1272C" w:rsidRPr="002B10FA" w:rsidRDefault="00C1272C" w:rsidP="00A70D6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résumé et commentaire de texte (environ 500 mots)</w:t>
            </w:r>
          </w:p>
          <w:p w14:paraId="71F0A4A8" w14:textId="77777777" w:rsidR="00A70D6A" w:rsidRDefault="00C1272C" w:rsidP="00A70D6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+ restitution d’une vidéo de 2mn visionnée 2 fois</w:t>
            </w:r>
          </w:p>
          <w:p w14:paraId="37E9B4B9" w14:textId="77777777" w:rsidR="00C1272C" w:rsidRPr="002B10FA" w:rsidRDefault="00C1272C" w:rsidP="00A70D6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30mn de préparation/30mn de passage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1BC6E212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sz w:val="48"/>
                <w:szCs w:val="48"/>
                <w:lang w:eastAsia="es-ES_tradnl"/>
              </w:rPr>
              <w:t>Ø</w:t>
            </w:r>
          </w:p>
        </w:tc>
      </w:tr>
      <w:tr w:rsidR="00C1272C" w:rsidRPr="00170F79" w14:paraId="5AC6727D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7A608FE8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G2E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657DB60F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Deux parties (« et/ou ») :</w:t>
            </w:r>
          </w:p>
          <w:p w14:paraId="22BE442E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analyse et commentaire de texte après préparation</w:t>
            </w:r>
          </w:p>
          <w:p w14:paraId="784A4D4F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compréhension orale (émission radio ou vidéo),</w:t>
            </w:r>
          </w:p>
          <w:p w14:paraId="5584BD2B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environ 1mn30, sans préparation</w:t>
            </w:r>
          </w:p>
          <w:p w14:paraId="605A02FF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langues autorisées : allemand, anglais, espagnol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7831CB72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même épreuve que LV obligatoire</w:t>
            </w:r>
          </w:p>
          <w:p w14:paraId="2956DA50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devient obligatoire si l’anglais n’est pas choisi en LV1</w:t>
            </w:r>
          </w:p>
          <w:p w14:paraId="0401F952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langues autorisées : allemand, anglais, espagnol</w:t>
            </w:r>
          </w:p>
        </w:tc>
      </w:tr>
      <w:tr w:rsidR="00C1272C" w:rsidRPr="00C1272C" w14:paraId="32E41B64" w14:textId="77777777" w:rsidTr="00C1272C">
        <w:trPr>
          <w:trHeight w:val="20"/>
          <w:tblCellSpacing w:w="0" w:type="dxa"/>
        </w:trPr>
        <w:tc>
          <w:tcPr>
            <w:tcW w:w="2551" w:type="dxa"/>
            <w:shd w:val="clear" w:color="auto" w:fill="FFFFFF" w:themeFill="background1"/>
            <w:vAlign w:val="center"/>
            <w:hideMark/>
          </w:tcPr>
          <w:p w14:paraId="0A230BFE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eastAsia="es-ES_tradnl"/>
              </w:rPr>
              <w:t>« Petites Mines »</w:t>
            </w:r>
          </w:p>
        </w:tc>
        <w:tc>
          <w:tcPr>
            <w:tcW w:w="4665" w:type="dxa"/>
            <w:shd w:val="clear" w:color="auto" w:fill="FFFFFF" w:themeFill="background1"/>
            <w:vAlign w:val="center"/>
            <w:hideMark/>
          </w:tcPr>
          <w:p w14:paraId="7D8FB5EF" w14:textId="77777777" w:rsidR="00C1272C" w:rsidRPr="002B10FA" w:rsidRDefault="00C1272C" w:rsidP="00A70D6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>– anglais obligatoire</w:t>
            </w:r>
          </w:p>
          <w:p w14:paraId="0D43878A" w14:textId="77777777" w:rsidR="00C1272C" w:rsidRPr="00A70D6A" w:rsidRDefault="00C1272C" w:rsidP="00A70D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es-ES_tradnl"/>
              </w:rPr>
            </w:pPr>
            <w:r w:rsidRPr="00A70D6A">
              <w:rPr>
                <w:rFonts w:eastAsia="Times New Roman" w:cstheme="minorHAnsi"/>
                <w:sz w:val="24"/>
                <w:szCs w:val="24"/>
                <w:lang w:val="fr-FR" w:eastAsia="es-ES_tradnl"/>
              </w:rPr>
              <w:t>– entretien comprenant : questions d’ordre biographique et portant sur les centres d’intérêt du candidat ; puis commentaire d’une photo choisie par le candidat parmi plusieurs ; puis  1mn de préparation pour préparer un échange à partir d’une fiche de situation</w:t>
            </w:r>
          </w:p>
          <w:p w14:paraId="72B37A65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fr-FR" w:eastAsia="es-ES_tradnl"/>
              </w:rPr>
            </w:pPr>
            <w:r w:rsidRPr="002B10FA">
              <w:rPr>
                <w:rFonts w:eastAsia="Times New Roman" w:cstheme="minorHAnsi"/>
                <w:sz w:val="28"/>
                <w:szCs w:val="28"/>
                <w:lang w:val="fr-FR" w:eastAsia="es-ES_tradnl"/>
              </w:rPr>
              <w:t xml:space="preserve">– </w:t>
            </w:r>
            <w:r w:rsidRPr="002B10FA">
              <w:rPr>
                <w:rFonts w:eastAsia="Times New Roman" w:cstheme="minorHAnsi"/>
                <w:b/>
                <w:bCs/>
                <w:sz w:val="28"/>
                <w:szCs w:val="28"/>
                <w:lang w:val="fr-FR" w:eastAsia="es-ES_tradnl"/>
              </w:rPr>
              <w:t>1mn de préparation pour la dernière partie seulement/15mn de passage</w:t>
            </w:r>
          </w:p>
        </w:tc>
        <w:tc>
          <w:tcPr>
            <w:tcW w:w="2978" w:type="dxa"/>
            <w:shd w:val="clear" w:color="auto" w:fill="FFFFFF" w:themeFill="background1"/>
            <w:vAlign w:val="center"/>
            <w:hideMark/>
          </w:tcPr>
          <w:p w14:paraId="6A6B568C" w14:textId="77777777" w:rsidR="00C1272C" w:rsidRPr="002B10FA" w:rsidRDefault="00C1272C" w:rsidP="00C1272C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es-ES_tradnl"/>
              </w:rPr>
            </w:pPr>
            <w:r w:rsidRPr="002B10FA">
              <w:rPr>
                <w:rFonts w:eastAsia="Times New Roman" w:cstheme="minorHAnsi"/>
                <w:sz w:val="48"/>
                <w:szCs w:val="48"/>
                <w:lang w:eastAsia="es-ES_tradnl"/>
              </w:rPr>
              <w:t>Ø</w:t>
            </w:r>
          </w:p>
        </w:tc>
      </w:tr>
    </w:tbl>
    <w:p w14:paraId="73FB9FB2" w14:textId="77777777" w:rsidR="000A3505" w:rsidRPr="00C1272C" w:rsidRDefault="000A3505" w:rsidP="00B31E58">
      <w:pPr>
        <w:spacing w:after="0" w:line="240" w:lineRule="auto"/>
        <w:rPr>
          <w:rFonts w:cstheme="minorHAnsi"/>
          <w:sz w:val="28"/>
          <w:szCs w:val="28"/>
        </w:rPr>
      </w:pPr>
    </w:p>
    <w:sectPr w:rsidR="000A3505" w:rsidRPr="00C1272C" w:rsidSect="00201AC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3A4"/>
    <w:multiLevelType w:val="hybridMultilevel"/>
    <w:tmpl w:val="56AA39B2"/>
    <w:lvl w:ilvl="0" w:tplc="DDF6E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40430"/>
    <w:multiLevelType w:val="hybridMultilevel"/>
    <w:tmpl w:val="E112241C"/>
    <w:lvl w:ilvl="0" w:tplc="948A01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FA"/>
    <w:rsid w:val="000121A2"/>
    <w:rsid w:val="000A3505"/>
    <w:rsid w:val="00170F79"/>
    <w:rsid w:val="001841A4"/>
    <w:rsid w:val="00191C9F"/>
    <w:rsid w:val="00201AC1"/>
    <w:rsid w:val="002351A4"/>
    <w:rsid w:val="00243954"/>
    <w:rsid w:val="00252043"/>
    <w:rsid w:val="00265883"/>
    <w:rsid w:val="00266AAF"/>
    <w:rsid w:val="002B10FA"/>
    <w:rsid w:val="004116DE"/>
    <w:rsid w:val="0046519A"/>
    <w:rsid w:val="00537C30"/>
    <w:rsid w:val="005B73C4"/>
    <w:rsid w:val="00920B79"/>
    <w:rsid w:val="009730CF"/>
    <w:rsid w:val="00A06D8E"/>
    <w:rsid w:val="00A70D6A"/>
    <w:rsid w:val="00B31E58"/>
    <w:rsid w:val="00BB1A25"/>
    <w:rsid w:val="00C1272C"/>
    <w:rsid w:val="00C25F34"/>
    <w:rsid w:val="00C71717"/>
    <w:rsid w:val="00D01C98"/>
    <w:rsid w:val="00D16799"/>
    <w:rsid w:val="00E37728"/>
    <w:rsid w:val="00E952D3"/>
    <w:rsid w:val="00EA584F"/>
    <w:rsid w:val="00F4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D20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lev">
    <w:name w:val="Strong"/>
    <w:basedOn w:val="Policepardfaut"/>
    <w:uiPriority w:val="22"/>
    <w:qFormat/>
    <w:rsid w:val="002B10FA"/>
    <w:rPr>
      <w:b/>
      <w:bCs/>
    </w:rPr>
  </w:style>
  <w:style w:type="paragraph" w:styleId="Paragraphedeliste">
    <w:name w:val="List Paragraph"/>
    <w:basedOn w:val="Normal"/>
    <w:uiPriority w:val="34"/>
    <w:qFormat/>
    <w:rsid w:val="00465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lev">
    <w:name w:val="Strong"/>
    <w:basedOn w:val="Policepardfaut"/>
    <w:uiPriority w:val="22"/>
    <w:qFormat/>
    <w:rsid w:val="002B10FA"/>
    <w:rPr>
      <w:b/>
      <w:bCs/>
    </w:rPr>
  </w:style>
  <w:style w:type="paragraph" w:styleId="Paragraphedeliste">
    <w:name w:val="List Paragraph"/>
    <w:basedOn w:val="Normal"/>
    <w:uiPriority w:val="34"/>
    <w:qFormat/>
    <w:rsid w:val="0046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5342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Penelope Hamm</cp:lastModifiedBy>
  <cp:revision>2</cp:revision>
  <dcterms:created xsi:type="dcterms:W3CDTF">2024-05-07T07:13:00Z</dcterms:created>
  <dcterms:modified xsi:type="dcterms:W3CDTF">2024-05-07T07:13:00Z</dcterms:modified>
</cp:coreProperties>
</file>