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re"/>
        <w:bidi w:val="0"/>
      </w:pPr>
      <w:r>
        <w:rPr>
          <w:rtl w:val="0"/>
        </w:rPr>
        <w:t>The Necktie Is Making an Office Comeback</w:t>
      </w:r>
    </w:p>
    <w:p>
      <w:pPr>
        <w:pStyle w:val="Par défaut"/>
        <w:spacing w:after="0"/>
      </w:pPr>
      <w:r>
        <w:rPr>
          <w:rtl w:val="0"/>
          <w:lang w:val="de-DE"/>
        </w:rPr>
        <w:t>Callum Borchers</w:t>
      </w:r>
      <w:r>
        <w:rPr>
          <w:rtl w:val="0"/>
          <w:lang w:val="fr-FR"/>
        </w:rPr>
        <w:t>, Wall Street Journal 4/12/24</w:t>
      </w:r>
    </w:p>
    <w:p>
      <w:pPr>
        <w:pStyle w:val="Par défaut"/>
        <w:spacing w:after="120"/>
      </w:pPr>
    </w:p>
    <w:p>
      <w:pPr>
        <w:pStyle w:val="Par défaut"/>
        <w:spacing w:after="240"/>
      </w:pPr>
      <w:r>
        <w:rPr>
          <w:rtl w:val="0"/>
          <w:lang w:val="en-US"/>
        </w:rPr>
        <w:t xml:space="preserve">The boss </w:t>
      </w:r>
      <w:r>
        <w:rPr>
          <w:rStyle w:val="Aucun"/>
          <w:rtl w:val="0"/>
          <w:lang w:val="en-US"/>
          <w14:textOutline w14:w="0" w14:cap="flat">
            <w14:solidFill>
              <w14:srgbClr w14:val="0000EE"/>
            </w14:solidFill>
            <w14:prstDash w14:val="solid"/>
            <w14:miter w14:lim="400000"/>
          </w14:textOutline>
        </w:rPr>
        <w:t>wears a hoodie</w:t>
      </w:r>
      <w:r>
        <w:rPr>
          <w:rtl w:val="0"/>
          <w:lang w:val="en-US"/>
        </w:rPr>
        <w:t>. The intern wears a necktie.</w:t>
      </w:r>
      <w:r>
        <w:rPr>
          <w:rtl w:val="0"/>
        </w:rPr>
        <w:t> </w:t>
      </w:r>
    </w:p>
    <w:p>
      <w:pPr>
        <w:pStyle w:val="Par défaut"/>
        <w:spacing w:after="240"/>
      </w:pPr>
      <w:r>
        <w:rPr>
          <w:rtl w:val="0"/>
          <w:lang w:val="en-US"/>
        </w:rPr>
        <w:t xml:space="preserve">For those who spent years, even decades, with silk knots around their necks, the </w:t>
      </w:r>
      <w:r>
        <w:rPr>
          <w:rStyle w:val="Aucun"/>
          <w:rtl w:val="0"/>
          <w:lang w:val="en-US"/>
          <w14:textOutline w14:w="0" w14:cap="flat">
            <w14:solidFill>
              <w14:srgbClr w14:val="0000EE"/>
            </w14:solidFill>
            <w14:prstDash w14:val="solid"/>
            <w14:miter w14:lim="400000"/>
          </w14:textOutline>
        </w:rPr>
        <w:t>business-casual movement</w:t>
      </w:r>
      <w:r>
        <w:rPr>
          <w:rtl w:val="0"/>
          <w:lang w:val="en-US"/>
        </w:rPr>
        <w:t xml:space="preserve"> has been a breath of fresh air, literally.</w:t>
      </w:r>
    </w:p>
    <w:p>
      <w:pPr>
        <w:pStyle w:val="Par défaut"/>
        <w:spacing w:after="240"/>
      </w:pPr>
      <w:r>
        <w:rPr>
          <w:rtl w:val="0"/>
          <w:lang w:val="en-US"/>
        </w:rPr>
        <w:t>But for those professionals never subjected to stuffy dress codes, transitioning from college campuses to nearly-as-informal workplaces can feel like missing a rite of passage. Some 20-somethings are embracing the necktie to project gravitas and show personality with a pattern or pop of color.</w:t>
      </w:r>
      <w:r>
        <w:rPr>
          <w:rtl w:val="0"/>
        </w:rPr>
        <w:t> </w:t>
      </w:r>
    </w:p>
    <w:p>
      <w:pPr>
        <w:pStyle w:val="Par défaut"/>
        <w:spacing w:after="240"/>
      </w:pPr>
      <w:r>
        <w:rPr>
          <w:rtl w:val="0"/>
          <w:lang w:val="en-US"/>
        </w:rPr>
        <w:t>Women are getting in on the tie renaissance, too, saying it helps command a room.</w:t>
      </w:r>
    </w:p>
    <w:p>
      <w:pPr>
        <w:pStyle w:val="Par défaut"/>
        <w:spacing w:after="240"/>
      </w:pPr>
      <w:r>
        <w:rPr>
          <w:rtl w:val="0"/>
          <w:lang w:val="en-US"/>
        </w:rPr>
        <w:t>Ryan Klein, 21, sported a suit and tie daily as a Republican congressional intern the past two summers. The senior at Pennsylvania State University reached back in time for hand-me-down neckties his great-grandfather wore from the 1940s to 1960s, plus a few new purchases.</w:t>
      </w:r>
      <w:r>
        <w:rPr>
          <w:rtl w:val="0"/>
        </w:rPr>
        <w:t> </w:t>
      </w:r>
    </w:p>
    <w:p>
      <w:pPr>
        <w:pStyle w:val="Par défaut"/>
        <w:spacing w:after="240"/>
      </w:pPr>
      <w:r>
        <w:rPr>
          <w:rtl w:val="0"/>
          <w:lang w:val="en-US"/>
        </w:rPr>
        <w:t>Often Klein was more decked-out than lawmakers and senior aides.</w:t>
      </w:r>
    </w:p>
    <w:p>
      <w:pPr>
        <w:pStyle w:val="Par défaut"/>
        <w:spacing w:after="240"/>
      </w:pPr>
      <w:r>
        <w:rPr>
          <w:rtl w:val="0"/>
          <w:lang w:val="en-US"/>
        </w:rPr>
        <w:t xml:space="preserve">He was surprised, during one of his first weeks on Capitol Hill last year, when House and Senate leaders </w:t>
      </w:r>
      <w:r>
        <w:rPr>
          <w:rStyle w:val="Aucun"/>
          <w:rtl w:val="0"/>
          <w:lang w:val="en-US"/>
          <w14:textOutline w14:w="0" w14:cap="flat">
            <w14:solidFill>
              <w14:srgbClr w14:val="0000EE"/>
            </w14:solidFill>
            <w14:prstDash w14:val="solid"/>
            <w14:miter w14:lim="400000"/>
          </w14:textOutline>
        </w:rPr>
        <w:t>wore dress sneakers</w:t>
      </w:r>
      <w:r>
        <w:rPr>
          <w:rtl w:val="0"/>
          <w:lang w:val="en-US"/>
        </w:rPr>
        <w:t xml:space="preserve"> to a meeting in the Oval Office. Then he remembered </w:t>
      </w:r>
      <w:r>
        <w:rPr>
          <w:rStyle w:val="Aucun"/>
          <w:rtl w:val="0"/>
          <w:lang w:val="en-US"/>
          <w14:textOutline w14:w="0" w14:cap="flat">
            <w14:solidFill>
              <w14:srgbClr w14:val="0000EE"/>
            </w14:solidFill>
            <w14:prstDash w14:val="solid"/>
            <w14:miter w14:lim="400000"/>
          </w14:textOutline>
        </w:rPr>
        <w:t>a viral photo</w:t>
      </w:r>
      <w:r>
        <w:rPr>
          <w:rtl w:val="0"/>
          <w:lang w:val="en-US"/>
        </w:rPr>
        <w:t xml:space="preserve"> of open-collared world leaders at a G-7 summit in 2022. Dressing down is now the norm, he realized, even at the highest echelons of power.</w:t>
      </w:r>
    </w:p>
    <w:p>
      <w:pPr>
        <w:pStyle w:val="Par défaut"/>
        <w:spacing w:after="240"/>
      </w:pPr>
      <w:r>
        <w:rPr>
          <w:rtl w:val="0"/>
          <w:lang w:val="en-US"/>
        </w:rPr>
        <w:t xml:space="preserve">That may change as President-elect </w:t>
      </w:r>
      <w:r>
        <w:rPr>
          <w:rStyle w:val="Aucun"/>
          <w:rtl w:val="0"/>
          <w:lang w:val="en-US"/>
          <w14:textOutline w14:w="0" w14:cap="flat">
            <w14:solidFill>
              <w14:srgbClr w14:val="0000EE"/>
            </w14:solidFill>
            <w14:prstDash w14:val="solid"/>
            <w14:miter w14:lim="400000"/>
          </w14:textOutline>
        </w:rPr>
        <w:t>Donald Trump</w:t>
      </w:r>
      <w:r>
        <w:rPr>
          <w:rtl w:val="0"/>
          <w:lang w:val="en-US"/>
        </w:rPr>
        <w:t xml:space="preserve"> and his signature shiny neckties return to Washington. Klein admires Trump</w:t>
      </w:r>
      <w:r>
        <w:rPr>
          <w:rtl w:val="0"/>
        </w:rPr>
        <w:t>’</w:t>
      </w:r>
      <w:r>
        <w:rPr>
          <w:rtl w:val="0"/>
          <w:lang w:val="en-US"/>
        </w:rPr>
        <w:t>s business-formal look because it conveys seriousness about the job, he says. But he wears ties mostly because of how they make him feel.</w:t>
      </w:r>
    </w:p>
    <w:p>
      <w:pPr>
        <w:pStyle w:val="Par défaut"/>
        <w:spacing w:after="240"/>
      </w:pPr>
      <w:r>
        <w:rPr>
          <w:rtl w:val="0"/>
        </w:rPr>
        <w:t>“</w:t>
      </w:r>
      <w:r>
        <w:rPr>
          <w:rtl w:val="0"/>
          <w:lang w:val="en-US"/>
        </w:rPr>
        <w:t xml:space="preserve">It gets me in that mindset of, </w:t>
      </w:r>
      <w:r>
        <w:rPr>
          <w:rtl w:val="0"/>
        </w:rPr>
        <w:t>‘</w:t>
      </w:r>
      <w:r>
        <w:rPr>
          <w:rtl w:val="0"/>
          <w:lang w:val="en-US"/>
        </w:rPr>
        <w:t>Hey, I</w:t>
      </w:r>
      <w:r>
        <w:rPr>
          <w:rtl w:val="0"/>
        </w:rPr>
        <w:t>’</w:t>
      </w:r>
      <w:r>
        <w:rPr>
          <w:rtl w:val="0"/>
          <w:lang w:val="en-US"/>
        </w:rPr>
        <w:t>m going to do something professional today,</w:t>
      </w:r>
      <w:r>
        <w:rPr>
          <w:rtl w:val="0"/>
        </w:rPr>
        <w:t xml:space="preserve">’” </w:t>
      </w:r>
      <w:r>
        <w:rPr>
          <w:rtl w:val="0"/>
          <w:lang w:val="en-US"/>
        </w:rPr>
        <w:t>says Klein, who plans to work in Washington after graduating in six months.</w:t>
      </w:r>
    </w:p>
    <w:p>
      <w:pPr>
        <w:pStyle w:val="Par défaut"/>
        <w:spacing w:after="240"/>
      </w:pPr>
      <w:r>
        <w:rPr>
          <w:rtl w:val="0"/>
          <w:lang w:val="en-US"/>
        </w:rPr>
        <w:t xml:space="preserve">Neckties may never regain prepandemic levels of popularity, but sales data show signs of resurgence. After tumbling to $61.4 million in 2020, </w:t>
      </w:r>
      <w:r>
        <w:rPr>
          <w:rStyle w:val="Aucun"/>
          <w:outline w:val="0"/>
          <w:color w:val="0000ee"/>
          <w:rtl w:val="0"/>
          <w14:textOutline w14:w="0" w14:cap="flat">
            <w14:solidFill>
              <w14:srgbClr w14:val="0000EE"/>
            </w14:solidFill>
            <w14:prstDash w14:val="solid"/>
            <w14:miter w14:lim="400000"/>
          </w14:textOutline>
          <w14:textFill>
            <w14:solidFill>
              <w14:srgbClr w14:val="0000EE"/>
            </w14:solidFill>
          </w14:textFill>
        </w:rPr>
        <w:t>U</w:t>
      </w:r>
      <w:r>
        <w:rPr>
          <w:rStyle w:val="Aucun"/>
          <w:rtl w:val="0"/>
          <w14:textOutline w14:w="0" w14:cap="flat">
            <w14:solidFill>
              <w14:srgbClr w14:val="0000EE"/>
            </w14:solidFill>
            <w14:prstDash w14:val="solid"/>
            <w14:miter w14:lim="400000"/>
          </w14:textOutline>
        </w:rPr>
        <w:t>.S. tie imports</w:t>
      </w:r>
      <w:r>
        <w:rPr>
          <w:rtl w:val="0"/>
          <w:lang w:val="en-US"/>
        </w:rPr>
        <w:t xml:space="preserve"> rebounded to $106 million by 2022, according to the most recent data from trade-tracking website Observatory of Economic Complexity.</w:t>
      </w:r>
    </w:p>
    <w:p>
      <w:pPr>
        <w:pStyle w:val="Par défaut"/>
        <w:spacing w:after="281"/>
        <w:rPr>
          <w:rFonts w:ascii="Times New Roman Bold" w:cs="Times New Roman Bold" w:hAnsi="Times New Roman Bold" w:eastAsia="Times New Roman Bold"/>
        </w:rPr>
      </w:pPr>
      <w:r>
        <w:rPr>
          <w:rFonts w:ascii="Times New Roman Bold" w:hAnsi="Times New Roman Bold"/>
          <w:rtl w:val="0"/>
          <w:lang w:val="en-US"/>
        </w:rPr>
        <w:t>Tie on neck, tongue in cheek</w:t>
      </w:r>
    </w:p>
    <w:p>
      <w:pPr>
        <w:pStyle w:val="Par défaut"/>
        <w:spacing w:after="240"/>
      </w:pPr>
      <w:r>
        <w:rPr>
          <w:rtl w:val="0"/>
          <w:lang w:val="en-US"/>
        </w:rPr>
        <w:t xml:space="preserve">Much of Wall Street has officially been tie-optional for almost a decade. </w:t>
      </w:r>
      <w:r>
        <w:rPr>
          <w:rStyle w:val="Aucun"/>
          <w:rtl w:val="0"/>
          <w:lang w:val="en-US"/>
          <w14:textOutline w14:w="0" w14:cap="flat">
            <w14:solidFill>
              <w14:srgbClr w14:val="0000EE"/>
            </w14:solidFill>
            <w14:prstDash w14:val="solid"/>
            <w14:miter w14:lim="400000"/>
          </w14:textOutline>
        </w:rPr>
        <w:t>JPMorgan Chase</w:t>
      </w:r>
      <w:r>
        <w:rPr>
          <w:rtl w:val="0"/>
          <w:lang w:val="en-US"/>
        </w:rPr>
        <w:t xml:space="preserve"> was among the first to </w:t>
      </w:r>
      <w:r>
        <w:rPr>
          <w:rStyle w:val="Aucun"/>
          <w:rtl w:val="0"/>
          <w:lang w:val="en-US"/>
          <w14:textOutline w14:w="0" w14:cap="flat">
            <w14:solidFill>
              <w14:srgbClr w14:val="0000EE"/>
            </w14:solidFill>
            <w14:prstDash w14:val="solid"/>
            <w14:miter w14:lim="400000"/>
          </w14:textOutline>
        </w:rPr>
        <w:t>codify a business-casual dress code</w:t>
      </w:r>
      <w:r>
        <w:rPr>
          <w:rtl w:val="0"/>
          <w:lang w:val="en-US"/>
        </w:rPr>
        <w:t xml:space="preserve"> in 2016. Other firms followed suit.</w:t>
      </w:r>
      <w:r>
        <w:rPr>
          <w:rtl w:val="0"/>
        </w:rPr>
        <w:t> </w:t>
      </w:r>
    </w:p>
    <w:p>
      <w:pPr>
        <w:pStyle w:val="Par défaut"/>
        <w:spacing w:after="240"/>
      </w:pPr>
      <w:r>
        <w:rPr>
          <w:rtl w:val="0"/>
          <w:lang w:val="en-US"/>
        </w:rPr>
        <w:t>Nevertheless, associates often get the hint that they</w:t>
      </w:r>
      <w:r>
        <w:rPr>
          <w:rtl w:val="0"/>
        </w:rPr>
        <w:t>’</w:t>
      </w:r>
      <w:r>
        <w:rPr>
          <w:rtl w:val="0"/>
          <w:lang w:val="en-US"/>
        </w:rPr>
        <w:t>re still expected to wear suits and ties, says David Murray, co-founder of New York City menswear store Grey Clothiers. The young employees conform</w:t>
      </w:r>
      <w:r>
        <w:rPr>
          <w:rtl w:val="0"/>
        </w:rPr>
        <w:t>…</w:t>
      </w:r>
      <w:r>
        <w:rPr>
          <w:rtl w:val="0"/>
          <w:lang w:val="en-US"/>
        </w:rPr>
        <w:t>sort of.</w:t>
      </w:r>
    </w:p>
    <w:p>
      <w:pPr>
        <w:pStyle w:val="Par défaut"/>
        <w:spacing w:after="240"/>
      </w:pPr>
      <w:r>
        <w:rPr>
          <w:rtl w:val="0"/>
          <w:lang w:val="en-US"/>
        </w:rPr>
        <w:t>Perhaps you</w:t>
      </w:r>
      <w:r>
        <w:rPr>
          <w:rtl w:val="0"/>
        </w:rPr>
        <w:t>’</w:t>
      </w:r>
      <w:r>
        <w:rPr>
          <w:rtl w:val="0"/>
          <w:lang w:val="en-US"/>
        </w:rPr>
        <w:t>ve seen men in their 20s whose suits appear borrowed from someone twice their size. It isn</w:t>
      </w:r>
      <w:r>
        <w:rPr>
          <w:rtl w:val="0"/>
        </w:rPr>
        <w:t>’</w:t>
      </w:r>
      <w:r>
        <w:rPr>
          <w:rtl w:val="0"/>
          <w:lang w:val="en-US"/>
        </w:rPr>
        <w:t xml:space="preserve">t bad tailoring; </w:t>
      </w:r>
      <w:r>
        <w:rPr>
          <w:rStyle w:val="Aucun"/>
          <w:rtl w:val="0"/>
          <w14:textOutline w14:w="0" w14:cap="flat">
            <w14:solidFill>
              <w14:srgbClr w14:val="0000EE"/>
            </w14:solidFill>
            <w14:prstDash w14:val="solid"/>
            <w14:miter w14:lim="400000"/>
          </w14:textOutline>
        </w:rPr>
        <w:t>it</w:t>
      </w:r>
      <w:r>
        <w:rPr>
          <w:rStyle w:val="Aucun"/>
          <w:rtl w:val="0"/>
          <w14:textOutline w14:w="0" w14:cap="flat">
            <w14:solidFill>
              <w14:srgbClr w14:val="0000EE"/>
            </w14:solidFill>
            <w14:prstDash w14:val="solid"/>
            <w14:miter w14:lim="400000"/>
          </w14:textOutline>
        </w:rPr>
        <w:t>’</w:t>
      </w:r>
      <w:r>
        <w:rPr>
          <w:rStyle w:val="Aucun"/>
          <w:rtl w:val="0"/>
          <w:lang w:val="fr-FR"/>
          <w14:textOutline w14:w="0" w14:cap="flat">
            <w14:solidFill>
              <w14:srgbClr w14:val="0000EE"/>
            </w14:solidFill>
            <w14:prstDash w14:val="solid"/>
            <w14:miter w14:lim="400000"/>
          </w14:textOutline>
        </w:rPr>
        <w:t>s intentional</w:t>
      </w:r>
      <w:r>
        <w:rPr>
          <w:rtl w:val="0"/>
        </w:rPr>
        <w:t>.</w:t>
      </w:r>
      <w:r>
        <w:rPr>
          <w:rtl w:val="0"/>
          <w:lang w:val="fr-FR"/>
        </w:rPr>
        <w:t xml:space="preserve"> [...]</w:t>
      </w:r>
    </w:p>
    <w:p>
      <w:pPr>
        <w:pStyle w:val="Par défaut"/>
        <w:spacing w:after="240"/>
      </w:pPr>
      <w:r>
        <w:rPr>
          <w:rtl w:val="0"/>
          <w:lang w:val="en-US"/>
        </w:rPr>
        <w:t>Several young men and women who don ties confirmed that half the fun is subverting an old symbol of masculine status. They relish tweaking the power tie by wearing it rebelliously or making it feminine.</w:t>
      </w:r>
      <w:r>
        <w:rPr>
          <w:rtl w:val="0"/>
          <w:lang w:val="fr-FR"/>
        </w:rPr>
        <w:t xml:space="preserve"> [...]</w:t>
      </w:r>
    </w:p>
    <w:p>
      <w:pPr>
        <w:pStyle w:val="Par défaut"/>
        <w:spacing w:after="240"/>
      </w:pPr>
      <w:r>
        <w:rPr>
          <w:rtl w:val="0"/>
          <w:lang w:val="en-US"/>
        </w:rPr>
        <w:t>I noticed NBC</w:t>
      </w:r>
      <w:r>
        <w:rPr>
          <w:rtl w:val="0"/>
        </w:rPr>
        <w:t>’</w:t>
      </w:r>
      <w:r>
        <w:rPr>
          <w:rtl w:val="0"/>
        </w:rPr>
        <w:t>s Maria Taylor</w:t>
      </w:r>
      <w:r>
        <w:rPr>
          <w:rtl w:val="0"/>
        </w:rPr>
        <w:t> </w:t>
      </w:r>
      <w:r>
        <w:rPr>
          <w:rStyle w:val="Aucun"/>
          <w:rtl w:val="0"/>
          <w:lang w:val="en-US"/>
          <w14:textOutline w14:w="0" w14:cap="flat">
            <w14:solidFill>
              <w14:srgbClr w14:val="0000EE"/>
            </w14:solidFill>
            <w14:prstDash w14:val="solid"/>
            <w14:miter w14:lim="400000"/>
          </w14:textOutline>
        </w:rPr>
        <w:t>wearing a Prad</w:t>
      </w:r>
      <w:r>
        <w:rPr>
          <w:rStyle w:val="Aucun"/>
          <w:outline w:val="0"/>
          <w:color w:val="0000ee"/>
          <w:rtl w:val="0"/>
          <w14:textOutline w14:w="0" w14:cap="flat">
            <w14:solidFill>
              <w14:srgbClr w14:val="0000EE"/>
            </w14:solidFill>
            <w14:prstDash w14:val="solid"/>
            <w14:miter w14:lim="400000"/>
          </w14:textOutline>
          <w14:textFill>
            <w14:solidFill>
              <w14:srgbClr w14:val="0000EE"/>
            </w14:solidFill>
          </w14:textFill>
        </w:rPr>
        <w:t>a</w:t>
      </w:r>
      <w:r>
        <w:rPr>
          <w:rtl w:val="0"/>
        </w:rPr>
        <w:t xml:space="preserve"> tie on </w:t>
      </w:r>
      <w:r>
        <w:rPr>
          <w:rtl w:val="0"/>
        </w:rPr>
        <w:t>“</w:t>
      </w:r>
      <w:r>
        <w:rPr>
          <w:rtl w:val="0"/>
          <w:lang w:val="en-US"/>
        </w:rPr>
        <w:t>Sunday Night Football</w:t>
      </w:r>
      <w:r>
        <w:rPr>
          <w:rtl w:val="0"/>
        </w:rPr>
        <w:t xml:space="preserve">” </w:t>
      </w:r>
      <w:r>
        <w:rPr>
          <w:rtl w:val="0"/>
          <w:lang w:val="en-US"/>
        </w:rPr>
        <w:t xml:space="preserve">a few weeks ago and subsequently learned ties for women are on-trend this fall. (Thank you, </w:t>
      </w:r>
      <w:r>
        <w:rPr>
          <w:rStyle w:val="Aucun"/>
          <w:rtl w:val="0"/>
          <w:lang w:val="en-US"/>
          <w14:textOutline w14:w="0" w14:cap="flat">
            <w14:solidFill>
              <w14:srgbClr w14:val="0000EE"/>
            </w14:solidFill>
            <w14:prstDash w14:val="solid"/>
            <w14:miter w14:lim="400000"/>
          </w14:textOutline>
        </w:rPr>
        <w:t>Fashion</w:t>
      </w:r>
      <w:r>
        <w:rPr>
          <w:rtl w:val="0"/>
          <w:lang w:val="en-US"/>
        </w:rPr>
        <w:t xml:space="preserve"> and </w:t>
      </w:r>
      <w:r>
        <w:rPr>
          <w:rStyle w:val="Aucun"/>
          <w:rtl w:val="0"/>
          <w:lang w:val="fr-FR"/>
          <w14:textOutline w14:w="0" w14:cap="flat">
            <w14:solidFill>
              <w14:srgbClr w14:val="0000EE"/>
            </w14:solidFill>
            <w14:prstDash w14:val="solid"/>
            <w14:miter w14:lim="400000"/>
          </w14:textOutline>
        </w:rPr>
        <w:t>Elle</w:t>
      </w:r>
      <w:r>
        <w:rPr>
          <w:rtl w:val="0"/>
          <w:lang w:val="en-US"/>
        </w:rPr>
        <w:t xml:space="preserve"> magazines, for the education.)</w:t>
      </w:r>
      <w:r>
        <w:rPr>
          <w:rtl w:val="0"/>
        </w:rPr>
        <w:t> </w:t>
      </w:r>
      <w:r>
        <w:rPr>
          <w:rtl w:val="0"/>
          <w:lang w:val="fr-FR"/>
        </w:rPr>
        <w:t xml:space="preserve"> </w:t>
      </w:r>
      <w:r>
        <w:rPr>
          <w:rtl w:val="0"/>
        </w:rPr>
        <w:t>“</w:t>
      </w:r>
      <w:r>
        <w:rPr>
          <w:rtl w:val="0"/>
          <w:lang w:val="en-US"/>
        </w:rPr>
        <w:t>When you walk into a room and you</w:t>
      </w:r>
      <w:r>
        <w:rPr>
          <w:rtl w:val="0"/>
        </w:rPr>
        <w:t>’</w:t>
      </w:r>
      <w:r>
        <w:rPr>
          <w:rtl w:val="0"/>
          <w:lang w:val="en-US"/>
        </w:rPr>
        <w:t>ve got on a tie, like a man might do, you</w:t>
      </w:r>
      <w:r>
        <w:rPr>
          <w:rtl w:val="0"/>
        </w:rPr>
        <w:t>’</w:t>
      </w:r>
      <w:r>
        <w:rPr>
          <w:rtl w:val="0"/>
          <w:lang w:val="en-US"/>
        </w:rPr>
        <w:t>re making a statement: I</w:t>
      </w:r>
      <w:r>
        <w:rPr>
          <w:rtl w:val="0"/>
        </w:rPr>
        <w:t>’</w:t>
      </w:r>
      <w:r>
        <w:rPr>
          <w:rtl w:val="0"/>
          <w:lang w:val="en-US"/>
        </w:rPr>
        <w:t>m here to be taken seriously,</w:t>
      </w:r>
      <w:r>
        <w:rPr>
          <w:rtl w:val="0"/>
        </w:rPr>
        <w:t xml:space="preserve">” </w:t>
      </w:r>
      <w:r>
        <w:rPr>
          <w:rtl w:val="0"/>
          <w:lang w:val="en-US"/>
        </w:rPr>
        <w:t>she says.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re">
    <w:name w:val="Titre"/>
    <w:next w:val="Corps"/>
    <w:pPr>
      <w:keepNext w:val="1"/>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vertAlign w:val="baseline"/>
      <w:lang w:val="en-US"/>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Par défaut">
    <w:name w:val="Par défaut"/>
    <w:next w:val="Par défaut"/>
    <w:pPr>
      <w:keepNext w:val="0"/>
      <w:keepLines w:val="0"/>
      <w:pageBreakBefore w:val="0"/>
      <w:widowControl w:val="1"/>
      <w:shd w:val="clear" w:color="auto" w:fill="auto"/>
      <w:suppressAutoHyphens w:val="0"/>
      <w:bidi w:val="0"/>
      <w:spacing w:before="0" w:after="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vertAlign w:val="baseline"/>
      <w:lang w:val="de-DE"/>
      <w14:textOutline w14:w="0" w14:cap="flat">
        <w14:solidFill>
          <w14:srgbClr w14:val="000000"/>
        </w14:solidFill>
        <w14:prstDash w14:val="solid"/>
        <w14:miter w14:lim="400000"/>
      </w14:textOutline>
      <w14:textFill>
        <w14:solidFill>
          <w14:srgbClr w14:val="000000"/>
        </w14:solidFill>
      </w14:textFill>
    </w:rPr>
  </w:style>
  <w:style w:type="character" w:styleId="Aucun">
    <w:name w:val="Aucun"/>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107999"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