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pBdr>
        <w:spacing w:after="240" w:line="276" w:lineRule="auto"/>
        <w:jc w:val="both"/>
        <w:rPr>
          <w:rFonts w:ascii="Times New Roman" w:cs="Times New Roman" w:eastAsia="Times New Roman" w:hAnsi="Times New Roman"/>
          <w:b w:val="1"/>
          <w:bCs w:val="1"/>
          <w:color w:val="000033"/>
          <w:sz w:val="24"/>
          <w:szCs w:val="24"/>
        </w:rPr>
      </w:pPr>
      <w:r w:rsidDel="00000000" w:rsidR="00000000" w:rsidRPr="00000000">
        <w:rPr>
          <w:rFonts w:ascii="Tahoma" w:cs="Tahoma" w:eastAsia="Tahoma" w:hAnsi="Tahoma"/>
          <w:b w:val="1"/>
          <w:bCs w:val="1"/>
          <w:sz w:val="24"/>
          <w:szCs w:val="24"/>
          <w:rtl w:val="0"/>
        </w:rPr>
        <w:t xml:space="preserve">Résumé</w:t>
      </w:r>
      <w:r w:rsidDel="00000000" w:rsidR="00000000" w:rsidRPr="00000000">
        <w:rPr>
          <w:rtl w:val="0"/>
        </w:rPr>
      </w:r>
    </w:p>
    <w:p w:rsidR="00000000" w:rsidDel="00000000" w:rsidP="00000000" w:rsidRDefault="00000000" w:rsidRPr="00000000" w14:paraId="00000002">
      <w:pPr>
        <w:numPr>
          <w:ilvl w:val="0"/>
          <w:numId w:val="2"/>
        </w:numPr>
        <w:spacing w:line="276" w:lineRule="auto"/>
        <w:ind w:left="360"/>
        <w:jc w:val="both"/>
        <w:rPr>
          <w:rFonts w:ascii="Tahoma" w:cs="Tahoma" w:eastAsia="Tahoma" w:hAnsi="Tahoma"/>
        </w:rPr>
      </w:pPr>
      <w:r w:rsidDel="00000000" w:rsidR="00000000" w:rsidRPr="00000000">
        <w:rPr>
          <w:rFonts w:ascii="Tahoma" w:cs="Tahoma" w:eastAsia="Tahoma" w:hAnsi="Tahoma"/>
          <w:rtl w:val="0"/>
        </w:rPr>
        <w:t xml:space="preserve">Repérez les articulations logiques importantes et les idées essentielles du texte. Quels sont les grands ensembles du texte ? </w:t>
      </w:r>
    </w:p>
    <w:p w:rsidR="00000000" w:rsidDel="00000000" w:rsidP="00000000" w:rsidRDefault="00000000" w:rsidRPr="00000000" w14:paraId="00000003">
      <w:pPr>
        <w:numPr>
          <w:ilvl w:val="0"/>
          <w:numId w:val="2"/>
        </w:numPr>
        <w:spacing w:line="276" w:lineRule="auto"/>
        <w:ind w:left="360"/>
        <w:jc w:val="both"/>
        <w:rPr>
          <w:rFonts w:ascii="Tahoma" w:cs="Tahoma" w:eastAsia="Tahoma" w:hAnsi="Tahoma"/>
        </w:rPr>
      </w:pPr>
      <w:r w:rsidDel="00000000" w:rsidR="00000000" w:rsidRPr="00000000">
        <w:rPr>
          <w:rFonts w:ascii="Tahoma" w:cs="Tahoma" w:eastAsia="Tahoma" w:hAnsi="Tahoma"/>
          <w:rtl w:val="0"/>
        </w:rPr>
        <w:t xml:space="preserve">En relisant attentivement et progressivement l’extrait, établissez-en le plan. Quels sont selon vous les éléments essentiels et lesquels peuvent être écartés ? Ne négligez pas la fin</w:t>
      </w:r>
    </w:p>
    <w:p w:rsidR="00000000" w:rsidDel="00000000" w:rsidP="00000000" w:rsidRDefault="00000000" w:rsidRPr="00000000" w14:paraId="00000004">
      <w:pPr>
        <w:numPr>
          <w:ilvl w:val="0"/>
          <w:numId w:val="2"/>
        </w:numPr>
        <w:spacing w:line="276" w:lineRule="auto"/>
        <w:ind w:left="360"/>
        <w:jc w:val="both"/>
        <w:rPr>
          <w:rFonts w:ascii="Tahoma" w:cs="Tahoma" w:eastAsia="Tahoma" w:hAnsi="Tahoma"/>
        </w:rPr>
      </w:pPr>
      <w:r w:rsidDel="00000000" w:rsidR="00000000" w:rsidRPr="00000000">
        <w:rPr>
          <w:rFonts w:ascii="Tahoma" w:cs="Tahoma" w:eastAsia="Tahoma" w:hAnsi="Tahoma"/>
          <w:rtl w:val="0"/>
        </w:rPr>
        <w:t xml:space="preserve">Rédigez un premier jet au brouillon, en vous servant surtout du plan du texte : ne regardez pas trop le texte pour ne pas être tentés de reprendre les expressions du texte (calques) et en n’écrivant qu’une ligne sur deux pour avoir la place de corriger. Allez à l’essentiel, essayez d’être simple et clair pour faire comprendre facilement la logique du texte.</w:t>
      </w:r>
    </w:p>
    <w:p w:rsidR="00000000" w:rsidDel="00000000" w:rsidP="00000000" w:rsidRDefault="00000000" w:rsidRPr="00000000" w14:paraId="00000005">
      <w:pPr>
        <w:numPr>
          <w:ilvl w:val="0"/>
          <w:numId w:val="2"/>
        </w:numPr>
        <w:spacing w:line="276" w:lineRule="auto"/>
        <w:ind w:left="360"/>
        <w:jc w:val="both"/>
        <w:rPr>
          <w:rFonts w:ascii="Tahoma" w:cs="Tahoma" w:eastAsia="Tahoma" w:hAnsi="Tahoma"/>
        </w:rPr>
      </w:pPr>
      <w:r w:rsidDel="00000000" w:rsidR="00000000" w:rsidRPr="00000000">
        <w:rPr>
          <w:rFonts w:ascii="Tahoma" w:cs="Tahoma" w:eastAsia="Tahoma" w:hAnsi="Tahoma"/>
          <w:rtl w:val="0"/>
        </w:rPr>
        <w:t xml:space="preserve">Une fois ce travail effectué, comptez scrupuleusement les mots de votre résumé, vérifiez qu’il n’y a pas trop de calques et ajustez en conséquence.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after="240" w:line="276" w:lineRule="auto"/>
        <w:jc w:val="both"/>
        <w:rPr>
          <w:rFonts w:ascii="Times New Roman" w:cs="Times New Roman" w:eastAsia="Times New Roman" w:hAnsi="Times New Roman"/>
          <w:b w:val="1"/>
          <w:bCs w:val="1"/>
          <w:color w:val="000033"/>
          <w:sz w:val="24"/>
          <w:szCs w:val="24"/>
        </w:rPr>
      </w:pPr>
      <w:r w:rsidDel="00000000" w:rsidR="00000000" w:rsidRPr="00000000">
        <w:rPr>
          <w:rFonts w:ascii="Tahoma" w:cs="Tahoma" w:eastAsia="Tahoma" w:hAnsi="Tahoma"/>
          <w:b w:val="1"/>
          <w:bCs w:val="1"/>
          <w:sz w:val="24"/>
          <w:szCs w:val="24"/>
          <w:rtl w:val="0"/>
        </w:rPr>
        <w:t xml:space="preserve">Dissertation</w:t>
      </w:r>
      <w:r w:rsidDel="00000000" w:rsidR="00000000" w:rsidRPr="00000000">
        <w:rPr>
          <w:rtl w:val="0"/>
        </w:rPr>
      </w:r>
    </w:p>
    <w:p w:rsidR="00000000" w:rsidDel="00000000" w:rsidP="00000000" w:rsidRDefault="00000000" w:rsidRPr="00000000" w14:paraId="00000009">
      <w:pPr>
        <w:numPr>
          <w:ilvl w:val="0"/>
          <w:numId w:val="3"/>
        </w:numPr>
        <w:ind w:left="720" w:hanging="360"/>
        <w:jc w:val="both"/>
        <w:rPr>
          <w:u w:val="none"/>
        </w:rPr>
      </w:pPr>
      <w:r w:rsidDel="00000000" w:rsidR="00000000" w:rsidRPr="00000000">
        <w:rPr>
          <w:rtl w:val="0"/>
        </w:rPr>
        <w:t xml:space="preserve">Analyser la citation : quelles sont les idées importantes ? Pourquoi sont-elles justes, qu’est-ce qui nous permet de les justifier ? Il va falloir les prouver, donc trouver des arguments, et des exemples qui vont permettre de convaincre de la justesse de la citation.</w:t>
      </w:r>
    </w:p>
    <w:p w:rsidR="00000000" w:rsidDel="00000000" w:rsidP="00000000" w:rsidRDefault="00000000" w:rsidRPr="00000000" w14:paraId="0000000A">
      <w:pPr>
        <w:numPr>
          <w:ilvl w:val="0"/>
          <w:numId w:val="3"/>
        </w:numPr>
        <w:ind w:left="720" w:hanging="360"/>
        <w:jc w:val="both"/>
        <w:rPr>
          <w:u w:val="none"/>
        </w:rPr>
      </w:pPr>
      <w:r w:rsidDel="00000000" w:rsidR="00000000" w:rsidRPr="00000000">
        <w:rPr>
          <w:rtl w:val="0"/>
        </w:rPr>
        <w:t xml:space="preserve">Critiquer la citation : dans quels cas et pourquoi la citation n’est-elle pas toujours juste ? Que peut-on lui reprocher ? Là encore chercher des arguments et des exemples qui vous permettront de démontrer les limites de la citation.</w:t>
      </w:r>
    </w:p>
    <w:p w:rsidR="00000000" w:rsidDel="00000000" w:rsidP="00000000" w:rsidRDefault="00000000" w:rsidRPr="00000000" w14:paraId="0000000B">
      <w:pPr>
        <w:numPr>
          <w:ilvl w:val="0"/>
          <w:numId w:val="3"/>
        </w:numPr>
        <w:ind w:left="720" w:hanging="360"/>
        <w:jc w:val="both"/>
        <w:rPr>
          <w:u w:val="none"/>
        </w:rPr>
      </w:pPr>
      <w:r w:rsidDel="00000000" w:rsidR="00000000" w:rsidRPr="00000000">
        <w:rPr>
          <w:rtl w:val="0"/>
        </w:rPr>
        <w:t xml:space="preserve">à partir de tout ce travail, construisez le plan, organisez vos idées.</w:t>
      </w:r>
    </w:p>
    <w:p w:rsidR="00000000" w:rsidDel="00000000" w:rsidP="00000000" w:rsidRDefault="00000000" w:rsidRPr="00000000" w14:paraId="0000000C">
      <w:pPr>
        <w:numPr>
          <w:ilvl w:val="0"/>
          <w:numId w:val="3"/>
        </w:numPr>
        <w:ind w:left="720" w:hanging="360"/>
        <w:jc w:val="both"/>
        <w:rPr>
          <w:u w:val="none"/>
        </w:rPr>
      </w:pPr>
      <w:r w:rsidDel="00000000" w:rsidR="00000000" w:rsidRPr="00000000">
        <w:rPr>
          <w:rtl w:val="0"/>
        </w:rPr>
        <w:t xml:space="preserve">Rédigez :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i w:val="1"/>
          <w:iCs w:val="1"/>
        </w:rPr>
      </w:pPr>
      <w:r w:rsidDel="00000000" w:rsidR="00000000" w:rsidRPr="00000000">
        <w:rPr>
          <w:b w:val="1"/>
          <w:bCs w:val="1"/>
          <w:i w:val="1"/>
          <w:iCs w:val="1"/>
          <w:rtl w:val="0"/>
        </w:rPr>
        <w:t xml:space="preserve">Introduction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u w:val="single"/>
          <w:rtl w:val="0"/>
        </w:rPr>
        <w:t xml:space="preserve">Amorce </w:t>
      </w:r>
      <w:r w:rsidDel="00000000" w:rsidR="00000000" w:rsidRPr="00000000">
        <w:rPr>
          <w:rtl w:val="0"/>
        </w:rPr>
        <w:t xml:space="preserve">: 2-3 lignes pour introduire le problème soulevé par la citation ; on peut partir d’une oeuvre (livre, tableau, film d’auteur), d’un concept philosophique, d’une réflexion générale (présupposé…), d’un constat historique… Cette étape est facultative.</w:t>
      </w:r>
    </w:p>
    <w:p w:rsidR="00000000" w:rsidDel="00000000" w:rsidP="00000000" w:rsidRDefault="00000000" w:rsidRPr="00000000" w14:paraId="00000011">
      <w:pPr>
        <w:rPr>
          <w:i w:val="1"/>
          <w:iCs w:val="1"/>
        </w:rPr>
      </w:pPr>
      <w:r w:rsidDel="00000000" w:rsidR="00000000" w:rsidRPr="00000000">
        <w:rPr>
          <w:i w:val="1"/>
          <w:iCs w:val="1"/>
          <w:rtl w:val="0"/>
        </w:rPr>
        <w:t xml:space="preserve">Il faut éviter la remarque trop vague (“depuis toujours les hommes…”) et le placage (une citation sans rapport très intéressant avec le sujet).</w:t>
      </w:r>
    </w:p>
    <w:p w:rsidR="00000000" w:rsidDel="00000000" w:rsidP="00000000" w:rsidRDefault="00000000" w:rsidRPr="00000000" w14:paraId="00000012">
      <w:pPr>
        <w:rPr/>
      </w:pPr>
      <w:r w:rsidDel="00000000" w:rsidR="00000000" w:rsidRPr="00000000">
        <w:rPr>
          <w:u w:val="single"/>
          <w:rtl w:val="0"/>
        </w:rPr>
        <w:t xml:space="preserve">Citation </w:t>
      </w:r>
      <w:r w:rsidDel="00000000" w:rsidR="00000000" w:rsidRPr="00000000">
        <w:rPr>
          <w:rtl w:val="0"/>
        </w:rPr>
        <w:t xml:space="preserve">: à introduire (s’il y a une amorce, faites une transition, expliquez le lien entre les deux, sinon annoncer juste l’auteur, le titre de l’ouvrage et la date) et à recopier</w:t>
      </w:r>
    </w:p>
    <w:p w:rsidR="00000000" w:rsidDel="00000000" w:rsidP="00000000" w:rsidRDefault="00000000" w:rsidRPr="00000000" w14:paraId="00000013">
      <w:pPr>
        <w:rPr/>
      </w:pPr>
      <w:r w:rsidDel="00000000" w:rsidR="00000000" w:rsidRPr="00000000">
        <w:rPr>
          <w:u w:val="single"/>
          <w:rtl w:val="0"/>
        </w:rPr>
        <w:t xml:space="preserve">Analyse </w:t>
      </w:r>
      <w:r w:rsidDel="00000000" w:rsidR="00000000" w:rsidRPr="00000000">
        <w:rPr>
          <w:rtl w:val="0"/>
        </w:rPr>
        <w:t xml:space="preserve">: expliquez la citation: les mots clés, les sous-entendus, ce qui pourrait poser problème, comment comprendre et justifier une telle affirmation</w:t>
      </w:r>
    </w:p>
    <w:p w:rsidR="00000000" w:rsidDel="00000000" w:rsidP="00000000" w:rsidRDefault="00000000" w:rsidRPr="00000000" w14:paraId="00000014">
      <w:pPr>
        <w:rPr/>
      </w:pPr>
      <w:r w:rsidDel="00000000" w:rsidR="00000000" w:rsidRPr="00000000">
        <w:rPr>
          <w:u w:val="single"/>
          <w:rtl w:val="0"/>
        </w:rPr>
        <w:t xml:space="preserve">Problématique </w:t>
      </w:r>
      <w:r w:rsidDel="00000000" w:rsidR="00000000" w:rsidRPr="00000000">
        <w:rPr>
          <w:rtl w:val="0"/>
        </w:rPr>
        <w:t xml:space="preserve">: claire et précise. Elle doit être cohérente par rapport à l’analyse qui précède. Expliquez avant de poser la question pourquoi on va se la poser : qu’est-ce qui pose problème dans la citation ?</w:t>
      </w:r>
    </w:p>
    <w:p w:rsidR="00000000" w:rsidDel="00000000" w:rsidP="00000000" w:rsidRDefault="00000000" w:rsidRPr="00000000" w14:paraId="00000015">
      <w:pPr>
        <w:rPr>
          <w:i w:val="1"/>
          <w:iCs w:val="1"/>
        </w:rPr>
      </w:pPr>
      <w:r w:rsidDel="00000000" w:rsidR="00000000" w:rsidRPr="00000000">
        <w:rPr>
          <w:i w:val="1"/>
          <w:iCs w:val="1"/>
          <w:rtl w:val="0"/>
        </w:rPr>
        <w:t xml:space="preserve">Il faut éviter de détourner la citation vers une question très large et passe-partout, mais éviter aussi de la restreindre à un seul aspect du problème</w:t>
      </w:r>
    </w:p>
    <w:p w:rsidR="00000000" w:rsidDel="00000000" w:rsidP="00000000" w:rsidRDefault="00000000" w:rsidRPr="00000000" w14:paraId="00000016">
      <w:pPr>
        <w:rPr/>
      </w:pPr>
      <w:r w:rsidDel="00000000" w:rsidR="00000000" w:rsidRPr="00000000">
        <w:rPr>
          <w:rtl w:val="0"/>
        </w:rPr>
        <w:t xml:space="preserve">Attention à la formulation : une question (avec point d’interrogation et inversion du sujet) ou une affirmation (nous nous demanderons donc dans quelle mesure… : sans inversion ni point d’interrogation).</w:t>
      </w:r>
    </w:p>
    <w:p w:rsidR="00000000" w:rsidDel="00000000" w:rsidP="00000000" w:rsidRDefault="00000000" w:rsidRPr="00000000" w14:paraId="00000017">
      <w:pPr>
        <w:rPr/>
      </w:pPr>
      <w:r w:rsidDel="00000000" w:rsidR="00000000" w:rsidRPr="00000000">
        <w:rPr>
          <w:u w:val="single"/>
          <w:rtl w:val="0"/>
        </w:rPr>
        <w:t xml:space="preserve">Rappel des oeuvres au programme</w:t>
      </w:r>
      <w:r w:rsidDel="00000000" w:rsidR="00000000" w:rsidRPr="00000000">
        <w:rPr>
          <w:rtl w:val="0"/>
        </w:rPr>
        <w:t xml:space="preserve">. Au minimum : nous répondrons à cette question en nous appuyant sur les oeuvres inscrites au programme</w:t>
      </w:r>
    </w:p>
    <w:p w:rsidR="00000000" w:rsidDel="00000000" w:rsidP="00000000" w:rsidRDefault="00000000" w:rsidRPr="00000000" w14:paraId="00000018">
      <w:pPr>
        <w:rPr/>
      </w:pPr>
      <w:r w:rsidDel="00000000" w:rsidR="00000000" w:rsidRPr="00000000">
        <w:rPr>
          <w:u w:val="single"/>
          <w:rtl w:val="0"/>
        </w:rPr>
        <w:t xml:space="preserve">Annonce du plan : </w:t>
      </w:r>
      <w:r w:rsidDel="00000000" w:rsidR="00000000" w:rsidRPr="00000000">
        <w:rPr>
          <w:rtl w:val="0"/>
        </w:rPr>
        <w:t xml:space="preserve">il s’agit obligatoirement d’un plan dialectique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Certes, l’auteur a raison, car… (je valide la citation, je démontre qu’elle est juste)</w:t>
      </w:r>
    </w:p>
    <w:p w:rsidR="00000000" w:rsidDel="00000000" w:rsidP="00000000" w:rsidRDefault="00000000" w:rsidRPr="00000000" w14:paraId="0000001B">
      <w:pPr>
        <w:numPr>
          <w:ilvl w:val="0"/>
          <w:numId w:val="1"/>
        </w:numPr>
        <w:ind w:left="720" w:hanging="360"/>
      </w:pPr>
      <w:r w:rsidDel="00000000" w:rsidR="00000000" w:rsidRPr="00000000">
        <w:rPr>
          <w:rtl w:val="0"/>
        </w:rPr>
        <w:t xml:space="preserve">Cependant, il y a des limites : critique de la citation</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(facultatif) recherche d’une synthèse, essayer d’élargir la réflexion et de dépasser la contradiction entre le I et le II</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i w:val="1"/>
          <w:iCs w:val="1"/>
        </w:rPr>
      </w:pPr>
      <w:r w:rsidDel="00000000" w:rsidR="00000000" w:rsidRPr="00000000">
        <w:rPr>
          <w:b w:val="1"/>
          <w:bCs w:val="1"/>
          <w:i w:val="1"/>
          <w:iCs w:val="1"/>
          <w:rtl w:val="0"/>
        </w:rPr>
        <w:t xml:space="preserve">Développement : </w:t>
      </w:r>
    </w:p>
    <w:p w:rsidR="00000000" w:rsidDel="00000000" w:rsidP="00000000" w:rsidRDefault="00000000" w:rsidRPr="00000000" w14:paraId="0000001F">
      <w:pPr>
        <w:rPr>
          <w:b w:val="1"/>
          <w:bCs w:val="1"/>
          <w:i w:val="1"/>
          <w:iCs w:val="1"/>
        </w:rPr>
      </w:pPr>
      <w:r w:rsidDel="00000000" w:rsidR="00000000" w:rsidRPr="00000000">
        <w:rPr>
          <w:rtl w:val="0"/>
        </w:rPr>
      </w:r>
    </w:p>
    <w:p w:rsidR="00000000" w:rsidDel="00000000" w:rsidP="00000000" w:rsidRDefault="00000000" w:rsidRPr="00000000" w14:paraId="00000020">
      <w:pPr>
        <w:spacing w:line="240" w:lineRule="auto"/>
        <w:ind w:left="-141.73228346456688"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minimum (largement suffisant pour le premier DS) deux parties pour discuter de la citation (d’abord pour la confirmer, ensuite pour en montrer les limites). Vous sauterez une ligne entre les deux parties. </w:t>
      </w:r>
    </w:p>
    <w:p w:rsidR="00000000" w:rsidDel="00000000" w:rsidP="00000000" w:rsidRDefault="00000000" w:rsidRPr="00000000" w14:paraId="00000021">
      <w:pPr>
        <w:spacing w:line="240" w:lineRule="auto"/>
        <w:ind w:left="-141.73228346456688"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Chaque partie devra comporter :</w:t>
      </w:r>
    </w:p>
    <w:p w:rsidR="00000000" w:rsidDel="00000000" w:rsidP="00000000" w:rsidRDefault="00000000" w:rsidRPr="00000000" w14:paraId="00000022">
      <w:pPr>
        <w:spacing w:line="240" w:lineRule="auto"/>
        <w:ind w:left="578.2677165354331"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une phrase indiquant clairement et de manière un peu approfondie l'idée générale que vous allez traiter (I. Reformuler la citation. II. Critiquer la citation)</w:t>
      </w:r>
    </w:p>
    <w:p w:rsidR="00000000" w:rsidDel="00000000" w:rsidP="00000000" w:rsidRDefault="00000000" w:rsidRPr="00000000" w14:paraId="00000023">
      <w:pPr>
        <w:spacing w:line="240" w:lineRule="auto"/>
        <w:ind w:left="578.2677165354331"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 ou 3 paragraphes annonçant un argument clair, justifié par deux exemples au moins, bien développés, tirés de chaque oeuvre (mais pour le premier DS, vous pouvez ne vous appuyer que sur Verne)</w:t>
      </w:r>
    </w:p>
    <w:p w:rsidR="00000000" w:rsidDel="00000000" w:rsidP="00000000" w:rsidRDefault="00000000" w:rsidRPr="00000000" w14:paraId="00000024">
      <w:pPr>
        <w:spacing w:line="240" w:lineRule="auto"/>
        <w:ind w:left="578.2677165354331"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une phrase de transition à la fin de la première partie / une phrase de conclusion à la fin de la deuxième partie.</w:t>
      </w:r>
    </w:p>
    <w:p w:rsidR="00000000" w:rsidDel="00000000" w:rsidP="00000000" w:rsidRDefault="00000000" w:rsidRPr="00000000" w14:paraId="00000025">
      <w:pPr>
        <w:spacing w:line="240" w:lineRule="auto"/>
        <w:ind w:left="578.2677165354331" w:hanging="28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ind w:left="-141.73228346456688" w:hanging="28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une courte conclusion</w:t>
      </w:r>
    </w:p>
    <w:p w:rsidR="00000000" w:rsidDel="00000000" w:rsidP="00000000" w:rsidRDefault="00000000" w:rsidRPr="00000000" w14:paraId="00000027">
      <w:pPr>
        <w:spacing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