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16222" w14:textId="4E409A9A" w:rsidR="00715931" w:rsidRPr="007C4716" w:rsidRDefault="00715931">
      <w:pPr>
        <w:rPr>
          <w:sz w:val="32"/>
          <w:szCs w:val="32"/>
        </w:rPr>
      </w:pPr>
      <w:r w:rsidRPr="007C4716">
        <w:rPr>
          <w:b/>
          <w:bCs/>
          <w:sz w:val="32"/>
          <w:szCs w:val="32"/>
        </w:rPr>
        <w:t xml:space="preserve">Nom :                                                                                                                        </w:t>
      </w:r>
      <w:r w:rsidRPr="007C4716">
        <w:rPr>
          <w:sz w:val="32"/>
          <w:szCs w:val="32"/>
        </w:rPr>
        <w:t>PSI*</w:t>
      </w:r>
    </w:p>
    <w:p w14:paraId="6896404A" w14:textId="12326E32" w:rsidR="006430FF" w:rsidRDefault="00715931" w:rsidP="005C04C1">
      <w:pPr>
        <w:ind w:left="-709" w:hanging="142"/>
        <w:rPr>
          <w:b/>
          <w:bCs/>
          <w:sz w:val="28"/>
          <w:szCs w:val="28"/>
        </w:rPr>
      </w:pPr>
      <w:r w:rsidRPr="00FE5A49">
        <w:rPr>
          <w:b/>
          <w:bCs/>
          <w:sz w:val="28"/>
          <w:szCs w:val="28"/>
          <w:highlight w:val="yellow"/>
          <w:u w:val="single"/>
        </w:rPr>
        <w:t>Salle d’électricité</w:t>
      </w:r>
      <w:r w:rsidRPr="00FE5A49">
        <w:rPr>
          <w:b/>
          <w:bCs/>
          <w:sz w:val="28"/>
          <w:szCs w:val="28"/>
          <w:u w:val="single"/>
        </w:rPr>
        <w:t xml:space="preserve"> (</w:t>
      </w:r>
      <w:r w:rsidRPr="00715931">
        <w:rPr>
          <w:b/>
          <w:bCs/>
          <w:sz w:val="28"/>
          <w:szCs w:val="28"/>
        </w:rPr>
        <w:t>A210)</w:t>
      </w:r>
      <w:r>
        <w:rPr>
          <w:b/>
          <w:bCs/>
          <w:sz w:val="28"/>
          <w:szCs w:val="28"/>
        </w:rPr>
        <w:t xml:space="preserve"> : ouverte tous les jours de 8h à 12h (sauf les mercredis                  </w:t>
      </w:r>
      <w:r w:rsidR="005C04C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matin) et de 1</w:t>
      </w:r>
      <w:r w:rsidR="006430F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h</w:t>
      </w:r>
      <w:r w:rsidR="006430FF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à 17h.</w:t>
      </w:r>
      <w:r w:rsidR="006430FF">
        <w:rPr>
          <w:b/>
          <w:bCs/>
          <w:sz w:val="28"/>
          <w:szCs w:val="28"/>
        </w:rPr>
        <w:t xml:space="preserve"> Consigne : pas d’échange de matériels entre les tables.</w:t>
      </w:r>
    </w:p>
    <w:p w14:paraId="4AD3B7B7" w14:textId="1B1ADE2F" w:rsidR="00715931" w:rsidRPr="00333072" w:rsidRDefault="000B2B53" w:rsidP="00333072">
      <w:pPr>
        <w:ind w:left="-567"/>
        <w:rPr>
          <w:b/>
          <w:bCs/>
        </w:rPr>
      </w:pPr>
      <w:r w:rsidRPr="00333072">
        <w:rPr>
          <w:b/>
          <w:bCs/>
        </w:rPr>
        <w:t>.</w:t>
      </w:r>
      <w:r w:rsidR="00715931" w:rsidRPr="00333072">
        <w:rPr>
          <w:b/>
          <w:bCs/>
        </w:rPr>
        <w:t>TP proposés avec énoncés et éléments de correction sur place :</w:t>
      </w:r>
      <w:r w:rsidR="00FE5A49" w:rsidRPr="00333072">
        <w:rPr>
          <w:b/>
          <w:bCs/>
        </w:rPr>
        <w:t xml:space="preserve"> </w:t>
      </w:r>
      <w:r w:rsidR="00FE5A49" w:rsidRPr="00333072">
        <w:rPr>
          <w:b/>
          <w:bCs/>
          <w:highlight w:val="yellow"/>
        </w:rPr>
        <w:t>(sauf ferromagnétisme</w:t>
      </w:r>
      <w:r w:rsidR="00E736DA">
        <w:rPr>
          <w:b/>
          <w:bCs/>
          <w:highlight w:val="yellow"/>
        </w:rPr>
        <w:t>,</w:t>
      </w:r>
      <w:r w:rsidR="00FE5A49" w:rsidRPr="00333072">
        <w:rPr>
          <w:b/>
          <w:bCs/>
          <w:highlight w:val="yellow"/>
        </w:rPr>
        <w:t xml:space="preserve"> transformateur</w:t>
      </w:r>
      <w:r w:rsidR="005C04C1">
        <w:rPr>
          <w:b/>
          <w:bCs/>
          <w:highlight w:val="yellow"/>
        </w:rPr>
        <w:t>, diode, redressement</w:t>
      </w:r>
      <w:r w:rsidRPr="00333072">
        <w:rPr>
          <w:b/>
          <w:bCs/>
          <w:highlight w:val="yellow"/>
        </w:rPr>
        <w:t xml:space="preserve"> : apporter </w:t>
      </w:r>
      <w:proofErr w:type="gramStart"/>
      <w:r w:rsidRPr="00333072">
        <w:rPr>
          <w:b/>
          <w:bCs/>
          <w:highlight w:val="yellow"/>
        </w:rPr>
        <w:t>énoncé</w:t>
      </w:r>
      <w:proofErr w:type="gramEnd"/>
      <w:r w:rsidRPr="00333072">
        <w:rPr>
          <w:b/>
          <w:bCs/>
          <w:highlight w:val="yellow"/>
        </w:rPr>
        <w:t xml:space="preserve"> et notes prises en TP</w:t>
      </w:r>
      <w:r w:rsidR="00FE5A49" w:rsidRPr="00333072">
        <w:rPr>
          <w:b/>
          <w:bCs/>
          <w:highlight w:val="yellow"/>
        </w:rPr>
        <w:t>)</w:t>
      </w:r>
    </w:p>
    <w:p w14:paraId="4D2B4ACC" w14:textId="34358DFB" w:rsidR="00715931" w:rsidRPr="00C51DB6" w:rsidRDefault="00715931" w:rsidP="000B2B53">
      <w:pPr>
        <w:ind w:left="-284"/>
        <w:rPr>
          <w:b/>
          <w:bCs/>
        </w:rPr>
      </w:pPr>
      <w:r w:rsidRPr="00715931">
        <w:rPr>
          <w:b/>
          <w:bCs/>
          <w:sz w:val="24"/>
          <w:szCs w:val="24"/>
        </w:rPr>
        <w:t xml:space="preserve">. </w:t>
      </w:r>
      <w:r w:rsidRPr="00C51DB6">
        <w:rPr>
          <w:b/>
          <w:bCs/>
        </w:rPr>
        <w:t>MLI (nouveau programme)</w:t>
      </w:r>
      <w:r w:rsidR="0003463C">
        <w:rPr>
          <w:b/>
          <w:bCs/>
        </w:rPr>
        <w:t xml:space="preserve">. </w:t>
      </w:r>
      <w:r w:rsidR="0003463C" w:rsidRPr="005C04C1">
        <w:rPr>
          <w:b/>
          <w:bCs/>
          <w:highlight w:val="yellow"/>
        </w:rPr>
        <w:t>Apporter les notes prises pendant la présentation en TP.</w:t>
      </w:r>
    </w:p>
    <w:p w14:paraId="56C015F3" w14:textId="2C4A992B" w:rsidR="00715931" w:rsidRPr="00C51DB6" w:rsidRDefault="00715931" w:rsidP="000B2B53">
      <w:pPr>
        <w:ind w:left="-284"/>
        <w:rPr>
          <w:b/>
          <w:bCs/>
        </w:rPr>
      </w:pPr>
      <w:proofErr w:type="gramStart"/>
      <w:r w:rsidRPr="00C51DB6">
        <w:rPr>
          <w:b/>
          <w:bCs/>
        </w:rPr>
        <w:t>.CAN</w:t>
      </w:r>
      <w:proofErr w:type="gramEnd"/>
      <w:r w:rsidRPr="00C51DB6">
        <w:rPr>
          <w:b/>
          <w:bCs/>
        </w:rPr>
        <w:t>-CNA , échantillonnage</w:t>
      </w:r>
      <w:r w:rsidR="00FE5A49" w:rsidRPr="00C51DB6">
        <w:rPr>
          <w:b/>
          <w:bCs/>
        </w:rPr>
        <w:t xml:space="preserve">  </w:t>
      </w:r>
    </w:p>
    <w:p w14:paraId="4C8DDA46" w14:textId="38AA4DAC" w:rsidR="00FE5A49" w:rsidRPr="00C51DB6" w:rsidRDefault="00FE5A49" w:rsidP="000B2B53">
      <w:pPr>
        <w:ind w:left="-284"/>
        <w:rPr>
          <w:b/>
          <w:bCs/>
        </w:rPr>
      </w:pPr>
      <w:proofErr w:type="gramStart"/>
      <w:r w:rsidRPr="00C51DB6">
        <w:rPr>
          <w:b/>
          <w:bCs/>
        </w:rPr>
        <w:t>.Acquisition</w:t>
      </w:r>
      <w:proofErr w:type="gramEnd"/>
      <w:r w:rsidRPr="00C51DB6">
        <w:rPr>
          <w:b/>
          <w:bCs/>
        </w:rPr>
        <w:t>, échantillonnage, analyse spectrale, modulation, multiplieur, effet Doppler</w:t>
      </w:r>
    </w:p>
    <w:p w14:paraId="5466987A" w14:textId="0F349D64" w:rsidR="00715931" w:rsidRPr="00C51DB6" w:rsidRDefault="00715931" w:rsidP="000B2B53">
      <w:pPr>
        <w:ind w:left="-284"/>
        <w:rPr>
          <w:b/>
          <w:bCs/>
        </w:rPr>
      </w:pPr>
      <w:r w:rsidRPr="00C51DB6">
        <w:rPr>
          <w:b/>
          <w:bCs/>
        </w:rPr>
        <w:t>.  Oscillateurs quasi-sinusoïdaux</w:t>
      </w:r>
    </w:p>
    <w:p w14:paraId="79757F23" w14:textId="0761385A" w:rsidR="00715931" w:rsidRPr="00C51DB6" w:rsidRDefault="00715931" w:rsidP="000B2B53">
      <w:pPr>
        <w:ind w:left="-284"/>
        <w:rPr>
          <w:b/>
          <w:bCs/>
        </w:rPr>
      </w:pPr>
      <w:r w:rsidRPr="00C51DB6">
        <w:rPr>
          <w:b/>
          <w:bCs/>
        </w:rPr>
        <w:t>. Intégrateur, dérivateur, défauts de l’ALI</w:t>
      </w:r>
    </w:p>
    <w:p w14:paraId="303E7357" w14:textId="74DFE911" w:rsidR="00715931" w:rsidRPr="00C51DB6" w:rsidRDefault="00715931" w:rsidP="000B2B53">
      <w:pPr>
        <w:ind w:left="-284"/>
        <w:rPr>
          <w:b/>
          <w:bCs/>
        </w:rPr>
      </w:pPr>
      <w:proofErr w:type="gramStart"/>
      <w:r w:rsidRPr="00C51DB6">
        <w:rPr>
          <w:b/>
          <w:bCs/>
        </w:rPr>
        <w:t>.Diagramme</w:t>
      </w:r>
      <w:proofErr w:type="gramEnd"/>
      <w:r w:rsidRPr="00C51DB6">
        <w:rPr>
          <w:b/>
          <w:bCs/>
        </w:rPr>
        <w:t xml:space="preserve"> de Bode sur plaquette. Filtre passif passe bas</w:t>
      </w:r>
      <w:r w:rsidR="00FE5A49" w:rsidRPr="00C51DB6">
        <w:rPr>
          <w:b/>
          <w:bCs/>
        </w:rPr>
        <w:t>. Influence des impédances d’entrée et de sortie</w:t>
      </w:r>
    </w:p>
    <w:p w14:paraId="240699E8" w14:textId="3FECAC34" w:rsidR="00FE5A49" w:rsidRPr="00C51DB6" w:rsidRDefault="00FE5A49" w:rsidP="000B2B53">
      <w:pPr>
        <w:ind w:left="-284"/>
        <w:rPr>
          <w:b/>
          <w:bCs/>
        </w:rPr>
      </w:pPr>
      <w:proofErr w:type="gramStart"/>
      <w:r w:rsidRPr="00C51DB6">
        <w:rPr>
          <w:b/>
          <w:bCs/>
        </w:rPr>
        <w:t>.Comparateur</w:t>
      </w:r>
      <w:proofErr w:type="gramEnd"/>
      <w:r w:rsidRPr="00C51DB6">
        <w:rPr>
          <w:b/>
          <w:bCs/>
        </w:rPr>
        <w:t>, multivibrateur astable</w:t>
      </w:r>
    </w:p>
    <w:p w14:paraId="3ECD1A44" w14:textId="4BA29825" w:rsidR="00FE5A49" w:rsidRPr="00C51DB6" w:rsidRDefault="00FE5A49" w:rsidP="000B2B53">
      <w:pPr>
        <w:ind w:left="-284"/>
        <w:rPr>
          <w:b/>
          <w:bCs/>
        </w:rPr>
      </w:pPr>
      <w:r w:rsidRPr="00C51DB6">
        <w:rPr>
          <w:b/>
          <w:bCs/>
        </w:rPr>
        <w:t>. Régimes transitoires</w:t>
      </w:r>
    </w:p>
    <w:p w14:paraId="01C517E6" w14:textId="3771CFAD" w:rsidR="00FE5A49" w:rsidRPr="00C51DB6" w:rsidRDefault="00FE5A49" w:rsidP="000B2B53">
      <w:pPr>
        <w:ind w:left="-284"/>
        <w:rPr>
          <w:b/>
          <w:bCs/>
        </w:rPr>
      </w:pPr>
      <w:r w:rsidRPr="00C51DB6">
        <w:rPr>
          <w:b/>
          <w:bCs/>
        </w:rPr>
        <w:t>. Détermination d’un dipôle inconnu</w:t>
      </w:r>
    </w:p>
    <w:p w14:paraId="34F2DE90" w14:textId="54330B70" w:rsidR="00FE5A49" w:rsidRPr="00C51DB6" w:rsidRDefault="00FE5A49" w:rsidP="000B2B53">
      <w:pPr>
        <w:ind w:left="-284"/>
        <w:rPr>
          <w:b/>
          <w:bCs/>
        </w:rPr>
      </w:pPr>
      <w:r w:rsidRPr="00C51DB6">
        <w:rPr>
          <w:b/>
          <w:bCs/>
        </w:rPr>
        <w:t>. Etude d’un filtre inconnu</w:t>
      </w:r>
    </w:p>
    <w:p w14:paraId="5F4DF9BC" w14:textId="349629DC" w:rsidR="00FE5A49" w:rsidRPr="00C51DB6" w:rsidRDefault="00FE5A49" w:rsidP="000B2B53">
      <w:pPr>
        <w:ind w:left="-284"/>
        <w:rPr>
          <w:b/>
          <w:bCs/>
        </w:rPr>
      </w:pPr>
      <w:proofErr w:type="gramStart"/>
      <w:r w:rsidRPr="00C51DB6">
        <w:rPr>
          <w:b/>
          <w:bCs/>
        </w:rPr>
        <w:t>.Etude</w:t>
      </w:r>
      <w:proofErr w:type="gramEnd"/>
      <w:r w:rsidRPr="00C51DB6">
        <w:rPr>
          <w:b/>
          <w:bCs/>
        </w:rPr>
        <w:t xml:space="preserve"> de la diode . Redressement</w:t>
      </w:r>
      <w:r w:rsidR="005C04C1" w:rsidRPr="005C04C1">
        <w:rPr>
          <w:b/>
          <w:bCs/>
          <w:highlight w:val="yellow"/>
        </w:rPr>
        <w:t xml:space="preserve"> </w:t>
      </w:r>
      <w:r w:rsidR="005C04C1">
        <w:rPr>
          <w:b/>
          <w:bCs/>
          <w:highlight w:val="yellow"/>
        </w:rPr>
        <w:t>(</w:t>
      </w:r>
      <w:r w:rsidR="005C04C1" w:rsidRPr="00C51DB6">
        <w:rPr>
          <w:b/>
          <w:bCs/>
          <w:highlight w:val="yellow"/>
        </w:rPr>
        <w:t xml:space="preserve">apporter </w:t>
      </w:r>
      <w:r w:rsidR="005C04C1">
        <w:rPr>
          <w:b/>
          <w:bCs/>
          <w:highlight w:val="yellow"/>
        </w:rPr>
        <w:t>le</w:t>
      </w:r>
      <w:r w:rsidR="005C04C1" w:rsidRPr="00C51DB6">
        <w:rPr>
          <w:b/>
          <w:bCs/>
          <w:highlight w:val="yellow"/>
        </w:rPr>
        <w:t xml:space="preserve"> fascicule TP et vos notes prises en TP</w:t>
      </w:r>
      <w:r w:rsidR="005C04C1">
        <w:rPr>
          <w:b/>
          <w:bCs/>
          <w:highlight w:val="yellow"/>
        </w:rPr>
        <w:t xml:space="preserve"> durant l’année scolaire</w:t>
      </w:r>
      <w:r w:rsidR="005C04C1">
        <w:rPr>
          <w:b/>
          <w:bCs/>
        </w:rPr>
        <w:t>)</w:t>
      </w:r>
      <w:r w:rsidR="005C04C1" w:rsidRPr="00C51DB6">
        <w:rPr>
          <w:b/>
          <w:bCs/>
        </w:rPr>
        <w:t xml:space="preserve"> </w:t>
      </w:r>
      <w:r w:rsidR="00E736DA">
        <w:rPr>
          <w:b/>
          <w:bCs/>
        </w:rPr>
        <w:t>+ TP Centrale : Montage à transfert de charge ou pompe à diode.</w:t>
      </w:r>
    </w:p>
    <w:p w14:paraId="5695D3C0" w14:textId="7A158277" w:rsidR="00FE5A49" w:rsidRPr="00C51DB6" w:rsidRDefault="00FE5A49" w:rsidP="00F200C0">
      <w:pPr>
        <w:ind w:left="-284"/>
        <w:rPr>
          <w:b/>
          <w:bCs/>
        </w:rPr>
      </w:pPr>
      <w:r w:rsidRPr="00C51DB6">
        <w:rPr>
          <w:b/>
          <w:bCs/>
        </w:rPr>
        <w:t>. Ferromagnétisme, transformateur (loi des courants et des tensions, adaptation d’impédance)</w:t>
      </w:r>
      <w:r w:rsidR="000B2B53" w:rsidRPr="00C51DB6">
        <w:rPr>
          <w:b/>
          <w:bCs/>
        </w:rPr>
        <w:t xml:space="preserve"> : </w:t>
      </w:r>
      <w:bookmarkStart w:id="0" w:name="_Hlk163140473"/>
      <w:r w:rsidR="000B2B53" w:rsidRPr="00C51DB6">
        <w:rPr>
          <w:b/>
          <w:bCs/>
          <w:highlight w:val="yellow"/>
        </w:rPr>
        <w:t xml:space="preserve">apporter </w:t>
      </w:r>
      <w:proofErr w:type="gramStart"/>
      <w:r w:rsidR="00333072">
        <w:rPr>
          <w:b/>
          <w:bCs/>
          <w:highlight w:val="yellow"/>
        </w:rPr>
        <w:t>le</w:t>
      </w:r>
      <w:r w:rsidR="000B2B53" w:rsidRPr="00C51DB6">
        <w:rPr>
          <w:b/>
          <w:bCs/>
          <w:highlight w:val="yellow"/>
        </w:rPr>
        <w:t xml:space="preserve">  fascicule</w:t>
      </w:r>
      <w:proofErr w:type="gramEnd"/>
      <w:r w:rsidR="000B2B53" w:rsidRPr="00C51DB6">
        <w:rPr>
          <w:b/>
          <w:bCs/>
          <w:highlight w:val="yellow"/>
        </w:rPr>
        <w:t xml:space="preserve"> TP et vos notes prises en TP</w:t>
      </w:r>
      <w:r w:rsidR="00333072">
        <w:rPr>
          <w:b/>
          <w:bCs/>
          <w:highlight w:val="yellow"/>
        </w:rPr>
        <w:t xml:space="preserve"> durant l’année scolaire</w:t>
      </w:r>
      <w:r w:rsidR="000B2B53" w:rsidRPr="00C51DB6">
        <w:rPr>
          <w:b/>
          <w:bCs/>
          <w:highlight w:val="yellow"/>
        </w:rPr>
        <w:t>.</w:t>
      </w:r>
      <w:r w:rsidR="000B2B53" w:rsidRPr="00C51DB6">
        <w:rPr>
          <w:b/>
          <w:bCs/>
        </w:rPr>
        <w:t xml:space="preserve"> </w:t>
      </w:r>
      <w:bookmarkEnd w:id="0"/>
    </w:p>
    <w:p w14:paraId="128A0F8D" w14:textId="0FE01DC6" w:rsidR="00F200C0" w:rsidRDefault="00F200C0" w:rsidP="00F200C0">
      <w:pPr>
        <w:ind w:left="-851"/>
        <w:rPr>
          <w:b/>
          <w:bCs/>
          <w:sz w:val="28"/>
          <w:szCs w:val="28"/>
        </w:rPr>
      </w:pPr>
      <w:r w:rsidRPr="00F200C0">
        <w:rPr>
          <w:b/>
          <w:bCs/>
          <w:sz w:val="28"/>
          <w:szCs w:val="28"/>
          <w:highlight w:val="yellow"/>
        </w:rPr>
        <w:t>Salle d’optique</w:t>
      </w:r>
      <w:r>
        <w:rPr>
          <w:b/>
          <w:bCs/>
          <w:sz w:val="28"/>
          <w:szCs w:val="28"/>
        </w:rPr>
        <w:t xml:space="preserve"> (A 214) : les mardis 16mai,23 mai,30 mai,6 juin,13 juin de 8h à 12h</w:t>
      </w:r>
      <w:r w:rsidR="00333072">
        <w:rPr>
          <w:b/>
          <w:bCs/>
          <w:sz w:val="28"/>
          <w:szCs w:val="28"/>
        </w:rPr>
        <w:t>.</w:t>
      </w:r>
    </w:p>
    <w:p w14:paraId="42D90614" w14:textId="0A294E24" w:rsidR="00A7214F" w:rsidRDefault="00A7214F" w:rsidP="00CA42F5">
      <w:pPr>
        <w:ind w:left="-567"/>
        <w:rPr>
          <w:b/>
          <w:bCs/>
          <w:sz w:val="28"/>
          <w:szCs w:val="28"/>
        </w:rPr>
      </w:pPr>
      <w:r w:rsidRPr="00333072">
        <w:rPr>
          <w:b/>
          <w:bCs/>
        </w:rPr>
        <w:t>.TP proposés avec énoncés et éléments de correction</w:t>
      </w:r>
      <w:r w:rsidR="00BF0DC7">
        <w:rPr>
          <w:b/>
          <w:bCs/>
        </w:rPr>
        <w:t>s</w:t>
      </w:r>
      <w:r w:rsidRPr="00333072">
        <w:rPr>
          <w:b/>
          <w:bCs/>
        </w:rPr>
        <w:t xml:space="preserve"> sur place</w:t>
      </w:r>
      <w:r w:rsidR="00BD2552">
        <w:rPr>
          <w:b/>
          <w:bCs/>
        </w:rPr>
        <w:t xml:space="preserve"> ou dans fascicule de révision distribué</w:t>
      </w:r>
      <w:r w:rsidRPr="00333072">
        <w:rPr>
          <w:b/>
          <w:bCs/>
        </w:rPr>
        <w:t> :</w:t>
      </w:r>
    </w:p>
    <w:p w14:paraId="3F6D8DDE" w14:textId="71E90EDC" w:rsidR="00333072" w:rsidRPr="00A7214F" w:rsidRDefault="00333072" w:rsidP="00CA42F5">
      <w:pPr>
        <w:ind w:left="-426"/>
        <w:rPr>
          <w:b/>
          <w:bCs/>
        </w:rPr>
      </w:pPr>
      <w:r w:rsidRPr="00A7214F">
        <w:rPr>
          <w:b/>
          <w:bCs/>
        </w:rPr>
        <w:t xml:space="preserve">Optique géométrique : </w:t>
      </w:r>
      <w:r w:rsidRPr="00A7214F">
        <w:rPr>
          <w:b/>
          <w:bCs/>
          <w:highlight w:val="yellow"/>
        </w:rPr>
        <w:t>seul est indiqué ce qui est à faire en priorité</w:t>
      </w:r>
      <w:r w:rsidRPr="00A7214F">
        <w:rPr>
          <w:b/>
          <w:bCs/>
        </w:rPr>
        <w:t xml:space="preserve"> </w:t>
      </w:r>
    </w:p>
    <w:p w14:paraId="6BCA3C3F" w14:textId="4CF31FF1" w:rsidR="00F200C0" w:rsidRPr="00333072" w:rsidRDefault="00F200C0" w:rsidP="00C51DB6">
      <w:pPr>
        <w:ind w:left="-284"/>
        <w:rPr>
          <w:b/>
          <w:bCs/>
        </w:rPr>
      </w:pPr>
      <w:r>
        <w:rPr>
          <w:b/>
          <w:bCs/>
          <w:sz w:val="28"/>
          <w:szCs w:val="28"/>
        </w:rPr>
        <w:t xml:space="preserve">. </w:t>
      </w:r>
      <w:r w:rsidRPr="00333072">
        <w:rPr>
          <w:b/>
          <w:bCs/>
        </w:rPr>
        <w:t>Focométrie (A)</w:t>
      </w:r>
    </w:p>
    <w:p w14:paraId="6ED22A7C" w14:textId="49D485D2" w:rsidR="00F200C0" w:rsidRPr="00333072" w:rsidRDefault="00F200C0" w:rsidP="00C51DB6">
      <w:pPr>
        <w:ind w:left="-284"/>
        <w:rPr>
          <w:b/>
          <w:bCs/>
        </w:rPr>
      </w:pPr>
      <w:r w:rsidRPr="00333072">
        <w:rPr>
          <w:b/>
          <w:bCs/>
        </w:rPr>
        <w:t>. Grossissement d’une lunette afocale (B) avec éléments de correction</w:t>
      </w:r>
    </w:p>
    <w:p w14:paraId="4B874B1B" w14:textId="34E95ACF" w:rsidR="00F200C0" w:rsidRPr="00333072" w:rsidRDefault="00F200C0" w:rsidP="00C51DB6">
      <w:pPr>
        <w:ind w:left="-284"/>
        <w:rPr>
          <w:b/>
          <w:bCs/>
        </w:rPr>
      </w:pPr>
      <w:r w:rsidRPr="00333072">
        <w:rPr>
          <w:b/>
          <w:bCs/>
        </w:rPr>
        <w:t>. Création d’un microscope simplifié (C) avec éléments de correction</w:t>
      </w:r>
    </w:p>
    <w:p w14:paraId="31274593" w14:textId="0531A915" w:rsidR="00C51DB6" w:rsidRPr="00333072" w:rsidRDefault="00C51DB6" w:rsidP="00C51DB6">
      <w:pPr>
        <w:ind w:left="-284"/>
        <w:rPr>
          <w:b/>
          <w:bCs/>
        </w:rPr>
      </w:pPr>
      <w:r w:rsidRPr="00333072">
        <w:rPr>
          <w:b/>
          <w:bCs/>
        </w:rPr>
        <w:t xml:space="preserve">. Lunette de visée, viseur à frontale fixe, focométrie (D) avec </w:t>
      </w:r>
      <w:proofErr w:type="gramStart"/>
      <w:r w:rsidR="00CA42F5">
        <w:rPr>
          <w:b/>
          <w:bCs/>
        </w:rPr>
        <w:t xml:space="preserve">éléments </w:t>
      </w:r>
      <w:r w:rsidRPr="00333072">
        <w:rPr>
          <w:b/>
          <w:bCs/>
        </w:rPr>
        <w:t xml:space="preserve"> de</w:t>
      </w:r>
      <w:proofErr w:type="gramEnd"/>
      <w:r w:rsidRPr="00333072">
        <w:rPr>
          <w:b/>
          <w:bCs/>
        </w:rPr>
        <w:t xml:space="preserve"> correction</w:t>
      </w:r>
    </w:p>
    <w:p w14:paraId="28C07F5C" w14:textId="06187965" w:rsidR="00C51DB6" w:rsidRDefault="00C51DB6" w:rsidP="007C4716">
      <w:pPr>
        <w:ind w:left="-142" w:right="-143" w:hanging="142"/>
        <w:rPr>
          <w:b/>
          <w:bCs/>
        </w:rPr>
      </w:pPr>
      <w:r w:rsidRPr="00333072">
        <w:rPr>
          <w:b/>
          <w:bCs/>
        </w:rPr>
        <w:t xml:space="preserve">. Lunette afocale. Grossissement (E) : à faire si vous avez le temps mais </w:t>
      </w:r>
      <w:r w:rsidRPr="00333072">
        <w:rPr>
          <w:b/>
          <w:bCs/>
          <w:highlight w:val="yellow"/>
        </w:rPr>
        <w:t xml:space="preserve">à étudier pour les calculs d’erreur </w:t>
      </w:r>
      <w:proofErr w:type="gramStart"/>
      <w:r w:rsidRPr="00333072">
        <w:rPr>
          <w:b/>
          <w:bCs/>
          <w:highlight w:val="yellow"/>
        </w:rPr>
        <w:t xml:space="preserve">( </w:t>
      </w:r>
      <w:r w:rsidR="007C4716">
        <w:rPr>
          <w:b/>
          <w:bCs/>
          <w:highlight w:val="yellow"/>
        </w:rPr>
        <w:t>z</w:t>
      </w:r>
      <w:proofErr w:type="gramEnd"/>
      <w:r w:rsidR="007C4716">
        <w:rPr>
          <w:b/>
          <w:bCs/>
          <w:highlight w:val="yellow"/>
        </w:rPr>
        <w:t>-</w:t>
      </w:r>
      <w:r w:rsidR="00333072">
        <w:rPr>
          <w:b/>
          <w:bCs/>
          <w:highlight w:val="yellow"/>
        </w:rPr>
        <w:t>s</w:t>
      </w:r>
      <w:r w:rsidRPr="00333072">
        <w:rPr>
          <w:b/>
          <w:bCs/>
          <w:highlight w:val="yellow"/>
        </w:rPr>
        <w:t xml:space="preserve">core) sur les </w:t>
      </w:r>
      <w:r w:rsidR="00333072" w:rsidRPr="00333072">
        <w:rPr>
          <w:b/>
          <w:bCs/>
          <w:highlight w:val="yellow"/>
        </w:rPr>
        <w:t>éléments</w:t>
      </w:r>
      <w:r w:rsidRPr="00333072">
        <w:rPr>
          <w:b/>
          <w:bCs/>
          <w:highlight w:val="yellow"/>
        </w:rPr>
        <w:t xml:space="preserve"> de correction.</w:t>
      </w:r>
    </w:p>
    <w:p w14:paraId="67DFC985" w14:textId="3DBFC0F6" w:rsidR="00BD2552" w:rsidRDefault="00BD2552" w:rsidP="00CA42F5">
      <w:pPr>
        <w:ind w:left="-284" w:hanging="142"/>
        <w:rPr>
          <w:b/>
          <w:bCs/>
        </w:rPr>
      </w:pPr>
      <w:r>
        <w:rPr>
          <w:b/>
          <w:bCs/>
        </w:rPr>
        <w:t xml:space="preserve">Goniomètre </w:t>
      </w:r>
      <w:r w:rsidRPr="00BD2552">
        <w:rPr>
          <w:b/>
          <w:bCs/>
          <w:highlight w:val="yellow"/>
        </w:rPr>
        <w:t>(réseau et prisme)</w:t>
      </w:r>
      <w:r>
        <w:rPr>
          <w:b/>
          <w:bCs/>
        </w:rPr>
        <w:t>, loi de Malus,</w:t>
      </w:r>
      <w:r w:rsidR="00BF0DC7">
        <w:rPr>
          <w:b/>
          <w:bCs/>
        </w:rPr>
        <w:t xml:space="preserve"> incidence de Brewster, </w:t>
      </w:r>
      <w:r>
        <w:rPr>
          <w:b/>
          <w:bCs/>
        </w:rPr>
        <w:t>diffraction :</w:t>
      </w:r>
    </w:p>
    <w:p w14:paraId="06A16A9C" w14:textId="5D304585" w:rsidR="00333072" w:rsidRDefault="00333072" w:rsidP="00C51DB6">
      <w:pPr>
        <w:ind w:left="-142" w:hanging="142"/>
        <w:rPr>
          <w:b/>
          <w:bCs/>
        </w:rPr>
      </w:pPr>
      <w:proofErr w:type="gramStart"/>
      <w:r>
        <w:rPr>
          <w:b/>
          <w:bCs/>
        </w:rPr>
        <w:t>.Goniomètre</w:t>
      </w:r>
      <w:proofErr w:type="gramEnd"/>
      <w:r>
        <w:rPr>
          <w:b/>
          <w:bCs/>
        </w:rPr>
        <w:t> </w:t>
      </w:r>
      <w:r w:rsidR="00A7214F">
        <w:rPr>
          <w:b/>
          <w:bCs/>
        </w:rPr>
        <w:t xml:space="preserve">avec réseau ( F) (  le fascicule de l’année est redonné, prendre </w:t>
      </w:r>
      <w:r w:rsidR="00CA42F5">
        <w:rPr>
          <w:b/>
          <w:bCs/>
        </w:rPr>
        <w:t xml:space="preserve">les </w:t>
      </w:r>
      <w:r w:rsidR="00A7214F">
        <w:rPr>
          <w:b/>
          <w:bCs/>
        </w:rPr>
        <w:t xml:space="preserve"> notes prises  en TP )</w:t>
      </w:r>
    </w:p>
    <w:p w14:paraId="0AB9BA91" w14:textId="20EF3240" w:rsidR="00A7214F" w:rsidRDefault="00A7214F" w:rsidP="00C51DB6">
      <w:pPr>
        <w:ind w:left="-142" w:hanging="142"/>
        <w:rPr>
          <w:b/>
          <w:bCs/>
        </w:rPr>
      </w:pPr>
      <w:r>
        <w:rPr>
          <w:b/>
          <w:bCs/>
        </w:rPr>
        <w:t>. Goniomètre avec prisme (voir TP (G) (H) et lire (I</w:t>
      </w:r>
      <w:proofErr w:type="gramStart"/>
      <w:r>
        <w:rPr>
          <w:b/>
          <w:bCs/>
        </w:rPr>
        <w:t>) )</w:t>
      </w:r>
      <w:proofErr w:type="gramEnd"/>
      <w:r>
        <w:rPr>
          <w:b/>
          <w:bCs/>
        </w:rPr>
        <w:t xml:space="preserve">. Se tester avec le TP (J) : </w:t>
      </w:r>
      <w:r w:rsidR="00BD2552">
        <w:rPr>
          <w:b/>
          <w:bCs/>
        </w:rPr>
        <w:t>« </w:t>
      </w:r>
      <w:r>
        <w:rPr>
          <w:b/>
          <w:bCs/>
        </w:rPr>
        <w:t>autour du sodium</w:t>
      </w:r>
      <w:r w:rsidR="00BD2552">
        <w:rPr>
          <w:b/>
          <w:bCs/>
        </w:rPr>
        <w:t xml:space="preserve"> ».</w:t>
      </w:r>
    </w:p>
    <w:p w14:paraId="699F6FE0" w14:textId="06C72946" w:rsidR="00BF0DC7" w:rsidRDefault="00BD2552" w:rsidP="00BF0DC7">
      <w:pPr>
        <w:ind w:left="-142" w:right="-1134" w:hanging="142"/>
        <w:rPr>
          <w:b/>
          <w:bCs/>
        </w:rPr>
      </w:pPr>
      <w:r>
        <w:rPr>
          <w:b/>
          <w:bCs/>
        </w:rPr>
        <w:t>. Loi de Malus (K)</w:t>
      </w:r>
      <w:r w:rsidR="00CA42F5">
        <w:rPr>
          <w:b/>
          <w:bCs/>
        </w:rPr>
        <w:t xml:space="preserve"> (l’énoncé de l’année est </w:t>
      </w:r>
      <w:proofErr w:type="gramStart"/>
      <w:r w:rsidR="00CA42F5">
        <w:rPr>
          <w:b/>
          <w:bCs/>
        </w:rPr>
        <w:t>redonné ,</w:t>
      </w:r>
      <w:proofErr w:type="gramEnd"/>
      <w:r w:rsidR="00CA42F5">
        <w:rPr>
          <w:b/>
          <w:bCs/>
        </w:rPr>
        <w:t xml:space="preserve"> apporter les  notes prises en TP )</w:t>
      </w:r>
      <w:r w:rsidR="00BF0DC7">
        <w:rPr>
          <w:b/>
          <w:bCs/>
        </w:rPr>
        <w:t>.</w:t>
      </w:r>
    </w:p>
    <w:p w14:paraId="1A903256" w14:textId="2C1C7447" w:rsidR="00BF0DC7" w:rsidRDefault="00BF0DC7" w:rsidP="00BF0DC7">
      <w:pPr>
        <w:ind w:left="-142" w:right="-1134" w:hanging="142"/>
        <w:rPr>
          <w:b/>
          <w:bCs/>
        </w:rPr>
      </w:pPr>
      <w:r>
        <w:rPr>
          <w:b/>
          <w:bCs/>
        </w:rPr>
        <w:t>. Incidence de Brewster(K</w:t>
      </w:r>
      <w:r w:rsidR="007C4716">
        <w:rPr>
          <w:b/>
          <w:bCs/>
        </w:rPr>
        <w:t>’)</w:t>
      </w:r>
      <w:r>
        <w:rPr>
          <w:b/>
          <w:bCs/>
        </w:rPr>
        <w:t xml:space="preserve"> (énoncé et éléments de correction sur place et dans le fascicule de révision distribué)</w:t>
      </w:r>
    </w:p>
    <w:p w14:paraId="239976E3" w14:textId="13678E34" w:rsidR="009D3C23" w:rsidRPr="00333072" w:rsidRDefault="00CA42F5" w:rsidP="009D3C23">
      <w:pPr>
        <w:ind w:left="-142" w:hanging="142"/>
        <w:rPr>
          <w:b/>
          <w:bCs/>
        </w:rPr>
      </w:pPr>
      <w:r>
        <w:rPr>
          <w:b/>
          <w:bCs/>
        </w:rPr>
        <w:t>. Diffraction (L) (A faire rapidement, ne pas y passer trop de temps).</w:t>
      </w:r>
    </w:p>
    <w:sectPr w:rsidR="009D3C23" w:rsidRPr="00333072" w:rsidSect="00D02522">
      <w:pgSz w:w="11906" w:h="16838"/>
      <w:pgMar w:top="567" w:right="4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3D1002" w14:textId="77777777" w:rsidR="00D02522" w:rsidRDefault="00D02522" w:rsidP="009D3C23">
      <w:pPr>
        <w:spacing w:after="0" w:line="240" w:lineRule="auto"/>
      </w:pPr>
      <w:r>
        <w:separator/>
      </w:r>
    </w:p>
  </w:endnote>
  <w:endnote w:type="continuationSeparator" w:id="0">
    <w:p w14:paraId="22159872" w14:textId="77777777" w:rsidR="00D02522" w:rsidRDefault="00D02522" w:rsidP="009D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A7D2C" w14:textId="77777777" w:rsidR="00D02522" w:rsidRDefault="00D02522" w:rsidP="009D3C23">
      <w:pPr>
        <w:spacing w:after="0" w:line="240" w:lineRule="auto"/>
      </w:pPr>
      <w:r>
        <w:separator/>
      </w:r>
    </w:p>
  </w:footnote>
  <w:footnote w:type="continuationSeparator" w:id="0">
    <w:p w14:paraId="51A0BE50" w14:textId="77777777" w:rsidR="00D02522" w:rsidRDefault="00D02522" w:rsidP="009D3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31"/>
    <w:rsid w:val="0003463C"/>
    <w:rsid w:val="000B2B53"/>
    <w:rsid w:val="00144B45"/>
    <w:rsid w:val="001D392A"/>
    <w:rsid w:val="00333072"/>
    <w:rsid w:val="00476510"/>
    <w:rsid w:val="005A1259"/>
    <w:rsid w:val="005C04C1"/>
    <w:rsid w:val="006430FF"/>
    <w:rsid w:val="00715931"/>
    <w:rsid w:val="00793315"/>
    <w:rsid w:val="007C4716"/>
    <w:rsid w:val="009D3C23"/>
    <w:rsid w:val="00A7214F"/>
    <w:rsid w:val="00BD2552"/>
    <w:rsid w:val="00BF0DC7"/>
    <w:rsid w:val="00C114F5"/>
    <w:rsid w:val="00C51DB6"/>
    <w:rsid w:val="00CA42F5"/>
    <w:rsid w:val="00D02522"/>
    <w:rsid w:val="00E736DA"/>
    <w:rsid w:val="00F200C0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A8E79"/>
  <w15:chartTrackingRefBased/>
  <w15:docId w15:val="{81B9CE54-7E5A-4C13-B2C8-BB6A7DB0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3C23"/>
  </w:style>
  <w:style w:type="paragraph" w:styleId="Pieddepage">
    <w:name w:val="footer"/>
    <w:basedOn w:val="Normal"/>
    <w:link w:val="PieddepageCar"/>
    <w:uiPriority w:val="99"/>
    <w:unhideWhenUsed/>
    <w:rsid w:val="009D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PARIZE</dc:creator>
  <cp:keywords/>
  <dc:description/>
  <cp:lastModifiedBy>Gabrielle PARIZE</cp:lastModifiedBy>
  <cp:revision>9</cp:revision>
  <dcterms:created xsi:type="dcterms:W3CDTF">2023-04-19T06:44:00Z</dcterms:created>
  <dcterms:modified xsi:type="dcterms:W3CDTF">2024-05-05T06:30:00Z</dcterms:modified>
</cp:coreProperties>
</file>